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53D" w:rsidRDefault="005F653D" w:rsidP="00BA0831">
      <w:pPr>
        <w:pStyle w:val="ConsPlusNormal"/>
        <w:outlineLvl w:val="0"/>
      </w:pPr>
      <w:r>
        <w:t xml:space="preserve">Зарегистрировано в Минюсте России 29 декабря </w:t>
      </w:r>
      <w:smartTag w:uri="urn:schemas-microsoft-com:office:smarttags" w:element="metricconverter">
        <w:smartTagPr>
          <w:attr w:name="ProductID" w:val="2012 г"/>
        </w:smartTagPr>
        <w:r>
          <w:t>2012 г</w:t>
        </w:r>
      </w:smartTag>
      <w:r>
        <w:t>. N 26483</w:t>
      </w:r>
    </w:p>
    <w:p w:rsidR="005F653D" w:rsidRDefault="005F653D" w:rsidP="00BA0831">
      <w:pPr>
        <w:pStyle w:val="ConsPlusNormal"/>
        <w:pBdr>
          <w:bottom w:val="single" w:sz="6" w:space="0" w:color="auto"/>
        </w:pBdr>
        <w:rPr>
          <w:sz w:val="5"/>
          <w:szCs w:val="5"/>
        </w:rPr>
      </w:pPr>
    </w:p>
    <w:p w:rsidR="005F653D" w:rsidRDefault="005F653D" w:rsidP="00BA0831">
      <w:pPr>
        <w:pStyle w:val="ConsPlusNormal"/>
      </w:pPr>
    </w:p>
    <w:p w:rsidR="005F653D" w:rsidRDefault="005F653D" w:rsidP="00BA0831">
      <w:pPr>
        <w:pStyle w:val="ConsPlusNormal"/>
        <w:jc w:val="center"/>
        <w:rPr>
          <w:b/>
          <w:bCs/>
          <w:sz w:val="16"/>
          <w:szCs w:val="16"/>
        </w:rPr>
      </w:pPr>
      <w:r>
        <w:rPr>
          <w:b/>
          <w:bCs/>
          <w:sz w:val="16"/>
          <w:szCs w:val="16"/>
        </w:rPr>
        <w:t>МИНИСТЕРСТВО ЗДРАВООХРАНЕНИЯ РОССИЙСКОЙ ФЕДЕРАЦИИ</w:t>
      </w:r>
    </w:p>
    <w:p w:rsidR="005F653D" w:rsidRDefault="005F653D" w:rsidP="00BA0831">
      <w:pPr>
        <w:pStyle w:val="ConsPlusNormal"/>
        <w:jc w:val="center"/>
        <w:rPr>
          <w:b/>
          <w:bCs/>
          <w:sz w:val="16"/>
          <w:szCs w:val="16"/>
        </w:rPr>
      </w:pPr>
    </w:p>
    <w:p w:rsidR="005F653D" w:rsidRDefault="005F653D" w:rsidP="00BA0831">
      <w:pPr>
        <w:pStyle w:val="ConsPlusNormal"/>
        <w:jc w:val="center"/>
        <w:rPr>
          <w:b/>
          <w:bCs/>
          <w:sz w:val="16"/>
          <w:szCs w:val="16"/>
        </w:rPr>
      </w:pPr>
      <w:r>
        <w:rPr>
          <w:b/>
          <w:bCs/>
          <w:sz w:val="16"/>
          <w:szCs w:val="16"/>
        </w:rPr>
        <w:t>ПРИКАЗ</w:t>
      </w:r>
    </w:p>
    <w:p w:rsidR="005F653D" w:rsidRDefault="005F653D" w:rsidP="00BA0831">
      <w:pPr>
        <w:pStyle w:val="ConsPlusNormal"/>
        <w:jc w:val="center"/>
        <w:rPr>
          <w:b/>
          <w:bCs/>
          <w:sz w:val="16"/>
          <w:szCs w:val="16"/>
        </w:rPr>
      </w:pPr>
      <w:r>
        <w:rPr>
          <w:b/>
          <w:bCs/>
          <w:sz w:val="16"/>
          <w:szCs w:val="16"/>
        </w:rPr>
        <w:t xml:space="preserve">от 15 ноября </w:t>
      </w:r>
      <w:smartTag w:uri="urn:schemas-microsoft-com:office:smarttags" w:element="metricconverter">
        <w:smartTagPr>
          <w:attr w:name="ProductID" w:val="2012 г"/>
        </w:smartTagPr>
        <w:r>
          <w:rPr>
            <w:b/>
            <w:bCs/>
            <w:sz w:val="16"/>
            <w:szCs w:val="16"/>
          </w:rPr>
          <w:t>2012 г</w:t>
        </w:r>
      </w:smartTag>
      <w:r>
        <w:rPr>
          <w:b/>
          <w:bCs/>
          <w:sz w:val="16"/>
          <w:szCs w:val="16"/>
        </w:rPr>
        <w:t>. N 918н</w:t>
      </w:r>
    </w:p>
    <w:p w:rsidR="005F653D" w:rsidRDefault="005F653D" w:rsidP="00BA0831">
      <w:pPr>
        <w:pStyle w:val="ConsPlusNormal"/>
        <w:jc w:val="center"/>
        <w:rPr>
          <w:b/>
          <w:bCs/>
          <w:sz w:val="16"/>
          <w:szCs w:val="16"/>
        </w:rPr>
      </w:pPr>
    </w:p>
    <w:p w:rsidR="005F653D" w:rsidRDefault="005F653D" w:rsidP="00BA0831">
      <w:pPr>
        <w:pStyle w:val="ConsPlusNormal"/>
        <w:jc w:val="center"/>
        <w:rPr>
          <w:b/>
          <w:bCs/>
          <w:sz w:val="16"/>
          <w:szCs w:val="16"/>
        </w:rPr>
      </w:pPr>
      <w:r>
        <w:rPr>
          <w:b/>
          <w:bCs/>
          <w:sz w:val="16"/>
          <w:szCs w:val="16"/>
        </w:rPr>
        <w:t>ОБ УТВЕРЖДЕНИИ ПОРЯДКА</w:t>
      </w:r>
    </w:p>
    <w:p w:rsidR="005F653D" w:rsidRDefault="005F653D" w:rsidP="00BA0831">
      <w:pPr>
        <w:pStyle w:val="ConsPlusNormal"/>
        <w:jc w:val="center"/>
        <w:rPr>
          <w:b/>
          <w:bCs/>
          <w:sz w:val="16"/>
          <w:szCs w:val="16"/>
        </w:rPr>
      </w:pPr>
      <w:r>
        <w:rPr>
          <w:b/>
          <w:bCs/>
          <w:sz w:val="16"/>
          <w:szCs w:val="16"/>
        </w:rPr>
        <w:t>ОКАЗАНИЯ МЕДИЦИНСКОЙ ПОМОЩИ БОЛЬНЫМ С СЕРДЕЧНО-СОСУДИСТЫМИ ЗАБОЛЕВАНИЯМИ</w:t>
      </w:r>
    </w:p>
    <w:p w:rsidR="005F653D" w:rsidRDefault="005F653D" w:rsidP="00BA0831">
      <w:pPr>
        <w:pStyle w:val="ConsPlusNormal"/>
        <w:ind w:firstLine="540"/>
        <w:jc w:val="both"/>
      </w:pPr>
    </w:p>
    <w:p w:rsidR="005F653D" w:rsidRDefault="005F653D" w:rsidP="00BA0831">
      <w:pPr>
        <w:pStyle w:val="ConsPlusNormal"/>
        <w:ind w:firstLine="540"/>
        <w:jc w:val="both"/>
      </w:pPr>
      <w:r>
        <w:t xml:space="preserve">В соответствии со статьей 37 Федерального закона от 21 ноября </w:t>
      </w:r>
      <w:smartTag w:uri="urn:schemas-microsoft-com:office:smarttags" w:element="metricconverter">
        <w:smartTagPr>
          <w:attr w:name="ProductID" w:val="2011 г"/>
        </w:smartTagPr>
        <w:r>
          <w:t>2011 г</w:t>
        </w:r>
      </w:smartTag>
      <w:r>
        <w:t>. N 323-ФЗ "Об охране здоровья граждан в Российской Федерации" (Собрание законодательства Российской Федерации, 2011, N 48, ст. 6724; 2012, N 26, ст. 3442, 3446) приказываю:</w:t>
      </w:r>
    </w:p>
    <w:p w:rsidR="005F653D" w:rsidRDefault="005F653D" w:rsidP="00BA0831">
      <w:pPr>
        <w:pStyle w:val="ConsPlusNormal"/>
        <w:ind w:firstLine="540"/>
        <w:jc w:val="both"/>
      </w:pPr>
      <w:r>
        <w:t xml:space="preserve">1. Утвердить прилагаемый </w:t>
      </w:r>
      <w:hyperlink w:anchor="Par29" w:tooltip="Ссылка на текущий документ" w:history="1">
        <w:r>
          <w:rPr>
            <w:color w:val="0000FF"/>
          </w:rPr>
          <w:t>Порядок</w:t>
        </w:r>
      </w:hyperlink>
      <w:r>
        <w:t xml:space="preserve"> оказания медицинской помощи больным с сердечно-сосудистыми заболеваниями.</w:t>
      </w:r>
    </w:p>
    <w:p w:rsidR="005F653D" w:rsidRDefault="005F653D" w:rsidP="00BA0831">
      <w:pPr>
        <w:pStyle w:val="ConsPlusNormal"/>
        <w:ind w:firstLine="540"/>
        <w:jc w:val="both"/>
      </w:pPr>
      <w:r>
        <w:t>2. Признать утратившим силу:</w:t>
      </w:r>
    </w:p>
    <w:p w:rsidR="005F653D" w:rsidRDefault="005F653D" w:rsidP="00BA0831">
      <w:pPr>
        <w:pStyle w:val="ConsPlusNormal"/>
        <w:ind w:firstLine="540"/>
        <w:jc w:val="both"/>
      </w:pPr>
      <w:r>
        <w:t xml:space="preserve"> приказ Министерства здравоохранения и социального развития Российской Федерации от 19 августа 2009 года №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 (зарегистрирован Министерством юстиции Российской Федерации 25 сентября </w:t>
      </w:r>
      <w:smartTag w:uri="urn:schemas-microsoft-com:office:smarttags" w:element="metricconverter">
        <w:smartTagPr>
          <w:attr w:name="ProductID" w:val="2009 г"/>
        </w:smartTagPr>
        <w:r>
          <w:t>2009 г</w:t>
        </w:r>
      </w:smartTag>
      <w:r>
        <w:t>., регистрационный N 14872);</w:t>
      </w:r>
    </w:p>
    <w:p w:rsidR="005F653D" w:rsidRDefault="005F653D" w:rsidP="00BA0831">
      <w:pPr>
        <w:pStyle w:val="ConsPlusNormal"/>
        <w:ind w:firstLine="540"/>
        <w:jc w:val="both"/>
      </w:pPr>
      <w:hyperlink r:id="rId5" w:history="1">
        <w:r w:rsidRPr="000A63B1">
          <w:t>приказ Министерства здравоохранения и социального развития Российской Федерации от 30 декабря 2009 года N 1044н "Об утверждении порядка оказания медицинской помощи больным с сердечно-сосудистыми заболеваниями, требующими диагностики или лечения с применением хирургических и/или рентгенэндоваскулярных методов"</w:t>
        </w:r>
      </w:hyperlink>
      <w:r w:rsidRPr="000A63B1">
        <w:t xml:space="preserve"> (зарегистрирован Министерством юстиции Российской Федерации 8 февраля 2010 года, регистрационный N 16287);</w:t>
      </w:r>
    </w:p>
    <w:p w:rsidR="005F653D" w:rsidRPr="000A63B1" w:rsidRDefault="005F653D" w:rsidP="00BA0831">
      <w:pPr>
        <w:pStyle w:val="ConsPlusNormal"/>
        <w:ind w:firstLine="540"/>
        <w:jc w:val="both"/>
      </w:pPr>
      <w:hyperlink r:id="rId6" w:history="1">
        <w:r w:rsidRPr="000A63B1">
          <w:rPr>
            <w:u w:val="single"/>
          </w:rPr>
          <w:t>приказ Министерства здравоохранения и социального развития Российской Федерации от 28 апреля 2011 года N 362н "О внесении изменений в приказ Министерства здравоохранения и социального развития Российской Федерации от 19 сентября 2009 года N 599н "Об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w:t>
        </w:r>
      </w:hyperlink>
      <w:r w:rsidRPr="000A63B1">
        <w:t xml:space="preserve"> (зарегистрирован Министерством юстиции Российской Федерации 10 июня 2011 года, регистрационный N 21024).</w:t>
      </w:r>
    </w:p>
    <w:p w:rsidR="005F653D" w:rsidRDefault="005F653D" w:rsidP="00BA0831">
      <w:pPr>
        <w:pStyle w:val="ConsPlusNormal"/>
        <w:jc w:val="right"/>
      </w:pPr>
    </w:p>
    <w:p w:rsidR="005F653D" w:rsidRDefault="005F653D" w:rsidP="00BA0831">
      <w:pPr>
        <w:pStyle w:val="ConsPlusNormal"/>
        <w:jc w:val="right"/>
      </w:pPr>
    </w:p>
    <w:p w:rsidR="005F653D" w:rsidRDefault="005F653D" w:rsidP="00BA0831">
      <w:pPr>
        <w:pStyle w:val="ConsPlusNormal"/>
        <w:jc w:val="right"/>
      </w:pPr>
    </w:p>
    <w:p w:rsidR="005F653D" w:rsidRDefault="005F653D" w:rsidP="00BA0831">
      <w:pPr>
        <w:pStyle w:val="ConsPlusNormal"/>
        <w:jc w:val="right"/>
      </w:pPr>
    </w:p>
    <w:p w:rsidR="005F653D" w:rsidRDefault="005F653D" w:rsidP="00BA0831">
      <w:pPr>
        <w:pStyle w:val="ConsPlusNormal"/>
        <w:jc w:val="right"/>
      </w:pPr>
    </w:p>
    <w:p w:rsidR="005F653D" w:rsidRDefault="005F653D" w:rsidP="00BA0831">
      <w:pPr>
        <w:pStyle w:val="ConsPlusNormal"/>
        <w:jc w:val="right"/>
      </w:pPr>
      <w:r>
        <w:t>Министр</w:t>
      </w:r>
    </w:p>
    <w:p w:rsidR="005F653D" w:rsidRDefault="005F653D" w:rsidP="00BA0831">
      <w:pPr>
        <w:pStyle w:val="ConsPlusNormal"/>
        <w:jc w:val="right"/>
      </w:pPr>
      <w:r>
        <w:t>В.И.СКВОРЦОВА</w:t>
      </w:r>
    </w:p>
    <w:p w:rsidR="005F653D" w:rsidRDefault="005F653D" w:rsidP="00BA0831">
      <w:pPr>
        <w:pStyle w:val="ConsPlusNormal"/>
        <w:jc w:val="right"/>
      </w:pPr>
    </w:p>
    <w:p w:rsidR="005F653D" w:rsidRDefault="005F653D" w:rsidP="00BA0831">
      <w:pPr>
        <w:pStyle w:val="ConsPlusNormal"/>
        <w:jc w:val="right"/>
      </w:pPr>
    </w:p>
    <w:p w:rsidR="005F653D" w:rsidRPr="000A63B1" w:rsidRDefault="005F653D" w:rsidP="000B640E">
      <w:pPr>
        <w:spacing w:before="100" w:beforeAutospacing="1" w:after="240" w:line="240" w:lineRule="auto"/>
        <w:jc w:val="right"/>
        <w:rPr>
          <w:rFonts w:ascii="Arial" w:hAnsi="Arial" w:cs="Arial"/>
          <w:sz w:val="20"/>
          <w:szCs w:val="20"/>
          <w:lang w:eastAsia="ru-RU"/>
        </w:rPr>
      </w:pPr>
      <w:r>
        <w:rPr>
          <w:rFonts w:ascii="Arial" w:hAnsi="Arial" w:cs="Arial"/>
          <w:sz w:val="20"/>
          <w:szCs w:val="20"/>
          <w:lang w:eastAsia="ru-RU"/>
        </w:rPr>
        <w:t>Утвержден</w:t>
      </w:r>
      <w:r w:rsidRPr="000A63B1">
        <w:rPr>
          <w:rFonts w:ascii="Arial" w:hAnsi="Arial" w:cs="Arial"/>
          <w:sz w:val="20"/>
          <w:szCs w:val="20"/>
          <w:lang w:eastAsia="ru-RU"/>
        </w:rPr>
        <w:br/>
        <w:t>приказом</w:t>
      </w:r>
      <w:r w:rsidRPr="000A63B1">
        <w:rPr>
          <w:rFonts w:ascii="Arial" w:hAnsi="Arial" w:cs="Arial"/>
          <w:sz w:val="20"/>
          <w:szCs w:val="20"/>
          <w:lang w:eastAsia="ru-RU"/>
        </w:rPr>
        <w:br/>
        <w:t> Министерства здравоохранения</w:t>
      </w:r>
      <w:r w:rsidRPr="000A63B1">
        <w:rPr>
          <w:rFonts w:ascii="Arial" w:hAnsi="Arial" w:cs="Arial"/>
          <w:sz w:val="20"/>
          <w:szCs w:val="20"/>
          <w:lang w:eastAsia="ru-RU"/>
        </w:rPr>
        <w:br/>
        <w:t> Российской Федерации</w:t>
      </w:r>
      <w:r w:rsidRPr="000A63B1">
        <w:rPr>
          <w:rFonts w:ascii="Arial" w:hAnsi="Arial" w:cs="Arial"/>
          <w:sz w:val="20"/>
          <w:szCs w:val="20"/>
          <w:lang w:eastAsia="ru-RU"/>
        </w:rPr>
        <w:br/>
        <w:t>от 15 ноября 2012 года N 918н</w:t>
      </w:r>
    </w:p>
    <w:p w:rsidR="005F653D" w:rsidRDefault="005F653D" w:rsidP="00DF0D5A">
      <w:pPr>
        <w:spacing w:after="0" w:line="240" w:lineRule="auto"/>
        <w:ind w:firstLine="539"/>
        <w:jc w:val="both"/>
        <w:rPr>
          <w:rFonts w:ascii="Arial" w:hAnsi="Arial" w:cs="Arial"/>
          <w:sz w:val="20"/>
          <w:szCs w:val="20"/>
          <w:lang w:eastAsia="ru-RU"/>
        </w:rPr>
      </w:pPr>
      <w:r w:rsidRPr="000A63B1">
        <w:rPr>
          <w:rFonts w:ascii="Arial" w:hAnsi="Arial" w:cs="Arial"/>
          <w:sz w:val="20"/>
          <w:szCs w:val="20"/>
          <w:lang w:eastAsia="ru-RU"/>
        </w:rPr>
        <w:t>1. Настоящий Порядок устанавливает правил</w:t>
      </w:r>
      <w:r w:rsidRPr="00DF0D5A">
        <w:rPr>
          <w:rFonts w:ascii="Arial" w:hAnsi="Arial" w:cs="Arial"/>
          <w:sz w:val="20"/>
          <w:szCs w:val="20"/>
          <w:lang w:eastAsia="ru-RU"/>
        </w:rPr>
        <w:t>а оказания медицинской помощи больным с сердечно-сосудистыми заболеваниями в медицинских организациях (далее - медицинская помощь).</w:t>
      </w:r>
    </w:p>
    <w:p w:rsidR="005F653D" w:rsidRPr="00DF0D5A" w:rsidRDefault="005F653D" w:rsidP="00DF0D5A">
      <w:pPr>
        <w:spacing w:after="0" w:line="240" w:lineRule="auto"/>
        <w:ind w:firstLine="539"/>
        <w:jc w:val="both"/>
        <w:rPr>
          <w:rFonts w:ascii="Arial" w:hAnsi="Arial" w:cs="Arial"/>
          <w:sz w:val="20"/>
          <w:szCs w:val="20"/>
          <w:lang w:eastAsia="ru-RU"/>
        </w:rPr>
      </w:pPr>
      <w:r w:rsidRPr="00DF0D5A">
        <w:rPr>
          <w:rFonts w:ascii="Arial" w:hAnsi="Arial" w:cs="Arial"/>
          <w:sz w:val="20"/>
          <w:szCs w:val="20"/>
          <w:lang w:eastAsia="ru-RU"/>
        </w:rPr>
        <w:t xml:space="preserve">2. Медицинская помощь оказывается в виде: </w:t>
      </w:r>
    </w:p>
    <w:p w:rsidR="005F653D" w:rsidRPr="00DF0D5A" w:rsidRDefault="005F653D" w:rsidP="00DF0D5A">
      <w:pPr>
        <w:spacing w:after="0" w:line="240" w:lineRule="auto"/>
        <w:jc w:val="both"/>
        <w:rPr>
          <w:rFonts w:ascii="Arial" w:hAnsi="Arial" w:cs="Arial"/>
          <w:sz w:val="20"/>
          <w:szCs w:val="20"/>
          <w:lang w:eastAsia="ru-RU"/>
        </w:rPr>
      </w:pPr>
      <w:r w:rsidRPr="00DF0D5A">
        <w:rPr>
          <w:rFonts w:ascii="Arial" w:hAnsi="Arial" w:cs="Arial"/>
          <w:sz w:val="20"/>
          <w:szCs w:val="20"/>
          <w:lang w:eastAsia="ru-RU"/>
        </w:rPr>
        <w:t>первичной медико-санитарной помощи;</w:t>
      </w:r>
    </w:p>
    <w:p w:rsidR="005F653D" w:rsidRPr="00DF0D5A" w:rsidRDefault="005F653D" w:rsidP="00DF0D5A">
      <w:pPr>
        <w:spacing w:after="0" w:line="240" w:lineRule="auto"/>
        <w:jc w:val="both"/>
        <w:rPr>
          <w:rFonts w:ascii="Arial" w:hAnsi="Arial" w:cs="Arial"/>
          <w:sz w:val="20"/>
          <w:szCs w:val="20"/>
          <w:lang w:eastAsia="ru-RU"/>
        </w:rPr>
      </w:pPr>
      <w:r w:rsidRPr="00DF0D5A">
        <w:rPr>
          <w:rFonts w:ascii="Arial" w:hAnsi="Arial" w:cs="Arial"/>
          <w:sz w:val="20"/>
          <w:szCs w:val="20"/>
          <w:lang w:eastAsia="ru-RU"/>
        </w:rPr>
        <w:t>скорой, в том числе скорой специализированной, медицинской помощи;</w:t>
      </w:r>
    </w:p>
    <w:p w:rsidR="005F653D" w:rsidRPr="00DF0D5A" w:rsidRDefault="005F653D" w:rsidP="00DF0D5A">
      <w:pPr>
        <w:spacing w:after="0" w:line="240" w:lineRule="auto"/>
        <w:jc w:val="both"/>
        <w:rPr>
          <w:rFonts w:ascii="Arial" w:hAnsi="Arial" w:cs="Arial"/>
          <w:sz w:val="20"/>
          <w:szCs w:val="20"/>
          <w:lang w:eastAsia="ru-RU"/>
        </w:rPr>
      </w:pPr>
      <w:r w:rsidRPr="00DF0D5A">
        <w:rPr>
          <w:rFonts w:ascii="Arial" w:hAnsi="Arial" w:cs="Arial"/>
          <w:sz w:val="20"/>
          <w:szCs w:val="20"/>
          <w:lang w:eastAsia="ru-RU"/>
        </w:rPr>
        <w:t>специализированной, в том числе высокотехнологичной, медицинской помощи.</w:t>
      </w:r>
    </w:p>
    <w:p w:rsidR="005F653D" w:rsidRPr="00DF0D5A" w:rsidRDefault="005F653D" w:rsidP="00DF0D5A">
      <w:pPr>
        <w:spacing w:after="0" w:line="240" w:lineRule="auto"/>
        <w:ind w:firstLine="539"/>
        <w:jc w:val="both"/>
        <w:rPr>
          <w:rFonts w:ascii="Arial" w:hAnsi="Arial" w:cs="Arial"/>
          <w:sz w:val="20"/>
          <w:szCs w:val="20"/>
          <w:lang w:eastAsia="ru-RU"/>
        </w:rPr>
      </w:pPr>
      <w:r w:rsidRPr="00DF0D5A">
        <w:rPr>
          <w:rFonts w:ascii="Arial" w:hAnsi="Arial" w:cs="Arial"/>
          <w:sz w:val="20"/>
          <w:szCs w:val="20"/>
          <w:lang w:eastAsia="ru-RU"/>
        </w:rPr>
        <w:t xml:space="preserve">3. Медицинская помощь может оказываться в следующих условиях: </w:t>
      </w:r>
    </w:p>
    <w:p w:rsidR="005F653D" w:rsidRPr="00DF0D5A" w:rsidRDefault="005F653D" w:rsidP="00DF0D5A">
      <w:pPr>
        <w:spacing w:after="0" w:line="240" w:lineRule="auto"/>
        <w:ind w:firstLine="539"/>
        <w:jc w:val="both"/>
        <w:rPr>
          <w:rFonts w:ascii="Arial" w:hAnsi="Arial" w:cs="Arial"/>
          <w:sz w:val="20"/>
          <w:szCs w:val="20"/>
          <w:lang w:eastAsia="ru-RU"/>
        </w:rPr>
      </w:pPr>
      <w:r w:rsidRPr="00DF0D5A">
        <w:rPr>
          <w:rFonts w:ascii="Arial" w:hAnsi="Arial" w:cs="Arial"/>
          <w:sz w:val="20"/>
          <w:szCs w:val="20"/>
          <w:lang w:eastAsia="ru-RU"/>
        </w:rPr>
        <w:t>амбулаторно (в условиях, не предусматривающих круглосуточного медицинского наблюдения и лечения);</w:t>
      </w:r>
    </w:p>
    <w:p w:rsidR="005F653D" w:rsidRPr="00DF0D5A" w:rsidRDefault="005F653D" w:rsidP="00DF0D5A">
      <w:pPr>
        <w:spacing w:after="0" w:line="240" w:lineRule="auto"/>
        <w:ind w:firstLine="539"/>
        <w:jc w:val="both"/>
        <w:rPr>
          <w:rFonts w:ascii="Arial" w:hAnsi="Arial" w:cs="Arial"/>
          <w:sz w:val="20"/>
          <w:szCs w:val="20"/>
          <w:lang w:eastAsia="ru-RU"/>
        </w:rPr>
      </w:pPr>
      <w:r w:rsidRPr="00DF0D5A">
        <w:rPr>
          <w:rFonts w:ascii="Arial" w:hAnsi="Arial" w:cs="Arial"/>
          <w:sz w:val="20"/>
          <w:szCs w:val="20"/>
          <w:lang w:eastAsia="ru-RU"/>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стационарно (в условиях, обеспечивающих круглосуточное медицинское наблюдение и лечение);</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4. Медицинская помощь может быть оказана:</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экстренно при внезапных острых заболеваниях (состояниях), обострении хронических заболеваний, представляющих угрозу жизни пациента;</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неотложно при внезапных острых заболеваниях (состояниях), обострении хронических заболеваний без явных признаков угрозы жизни пациента;</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планово, когда отсрочка оказания медицинской помощи на определенное время не повлечет за собой ухудшение состояния пациента, угрозу его жизни и здоровью.</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5. Медицинская помощь включает комплекс медицинских мероприятий:</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проведение диагностических процедур с целью постановки диагноза;</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проведение лечебных, в том числе хирургических (по показаниям), мероприятий;</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 xml:space="preserve">проведение профилактических мероприятий; </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проведение реабилитационных мероприятий.</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6. Медицинская помощь оказывается на основе стандартов медицинской помощи, утвержденных в установленном порядке.</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7. Первичная медико-санитарная помощь предусматривает мероприятия по профилактике, диагностике и лечению сердечно-сосудистых заболеваний и состояний, медицинской реабилитации, формированию здорового образа жизни.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8. Первичная медико-санитарная помощь оказывается в плановой и неотложной формах и предусматривает:</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 xml:space="preserve">первичную доврачебную медико-санитарную помощь; </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 xml:space="preserve">первичную врачебную медико-санитарную помощь; </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первичную специализированную медико-санитарную помощь.</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9. Первичная доврачебная медико-санитарная помощь оказывается медицинскими работниками со средним медицинским образованием в амбулаторных условиях.</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10. Первичная врачебная медико-санитарная помощь оказывается амбулаторно и в условиях дневного стационара врачами-терапевтами участковыми, врачами общей практики (семейными врачами), врачами-терапевтами участковыми цехового врачебного участка по территориально-участковому принципу.</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11. При отсутствии медицинских показаний к оказанию медицинской помощи в стационарных условиях врач-терапевт участковый, врач общей практики (семейный врач), врач-участковый цехового врачебного участка направляют больного в кардиологический кабинет медицинской организации для оказания первичной специализированной медико-санитарной помощи.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12. Для оказания первичной медико-санитарной помощи при обострении хронических сердечно-сосудистых заболеваний, не опасных для жизни больного и не требующих экстренной медицинской помощи, в структуре медицинских организаций организуется отделение (кабинет) неотложной медицинской помощи.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13. Первичная специализированная медико-санитарная помощь оказывается врачами-кардиологами, врачами сердечно-сосудистыми хирургами, врачами по рентгенэндоваскулярным диагностике и лечению.</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14. Первичная специализированная медико-санитарная помощь оказывается врачами-кардиологами в амбулаторных условиях в кардиологических кабинетах по направлению врачей-терапевтов участковых, врачей общей практики (семейных врачей), врачей-терапевтов участковых цехового врачебного участка, врачей-специалистов, при самостоятельном обращении больного в медицинскую организацию, а также при дистанционном консультировании больных с использованием информационных технологий.</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В случае отсутствия в медицинской организации кардиологического кабинета первичная специализированная медико-санитарная помощь оказывается в терапевтическом кабинете врачом-терапевтом участковым, прошедшим в установленном порядке повышение квалификации по специальности "кардиология".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15. 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в том числе высокотехнологичную, медицинскую помощь по профилю "кардиология" или "сердечно-сосудистая хирургия".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16. Специализированная медицинская помощь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17. Решение о необходимости направления больного для оказания специализированной, в том числе высокотехнологичной, медицинской помощи принимается врачебной комиссией медицинской организации, оказывающей первичную медико-санитарную помощь, с привлечением при необходимости врачей-специалистов разных профилей.</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18. В случае отсутствия медицинских показаний к специализированной, в том числе высокотехнологичной, медицинской помощи, больной направляется под наблюдение врача-кардиолога, врача-терапевта участкового, врача общей практики (семейного врача), врача-терапевта участкового цехового врачебного участка в амбулаторных условиях или в условиях дневного стационара в соответствии с рекомендациями по лечению.</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19. Специализированная медицинская помощь больным оказывается в стационарных условиях или в условиях дневного стационара по направлению врачей-терапевтов участковых, врачей общей практики (семейных врачей), врачей-терапевтов участковых цехового врачебного участка, врачей-кардиологов, врачей-специалистов, при доставлении больного бригадой скорой медицинской помощи, а также при самостоятельном обращении больного в медицинскую организацию.</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 xml:space="preserve">20. Специализированная медицинская помощь больным оказывается в медицинских организациях, имеющих в своей штатной численности врачей-специалистов по специальностям, предусмотренным </w:t>
      </w:r>
      <w:hyperlink r:id="rId7" w:history="1">
        <w:r w:rsidRPr="00DF0D5A">
          <w:rPr>
            <w:rFonts w:ascii="Arial" w:hAnsi="Arial" w:cs="Arial"/>
            <w:color w:val="0000FF"/>
            <w:sz w:val="20"/>
            <w:szCs w:val="20"/>
            <w:u w:val="single"/>
            <w:lang w:eastAsia="ru-RU"/>
          </w:rPr>
          <w:t>Номенклатурой специальностей специалистов с высшим послевузовским медицинским и фармацевтическим образованием в сфере здравоохранения Российской Федерации</w:t>
        </w:r>
      </w:hyperlink>
      <w:r w:rsidRPr="00DF0D5A">
        <w:rPr>
          <w:rFonts w:ascii="Arial" w:hAnsi="Arial" w:cs="Arial"/>
          <w:sz w:val="20"/>
          <w:szCs w:val="20"/>
          <w:lang w:eastAsia="ru-RU"/>
        </w:rPr>
        <w:t xml:space="preserve">, утвержденной </w:t>
      </w:r>
      <w:hyperlink r:id="rId8" w:history="1">
        <w:r w:rsidRPr="00DF0D5A">
          <w:rPr>
            <w:rFonts w:ascii="Arial" w:hAnsi="Arial" w:cs="Arial"/>
            <w:color w:val="0000FF"/>
            <w:sz w:val="20"/>
            <w:szCs w:val="20"/>
            <w:u w:val="single"/>
            <w:lang w:eastAsia="ru-RU"/>
          </w:rPr>
          <w:t>приказом Министерства здравоохранения и социального развития Российской Федерации от 23 апреля 2009 года N 210н</w:t>
        </w:r>
      </w:hyperlink>
      <w:r w:rsidRPr="00DF0D5A">
        <w:rPr>
          <w:rFonts w:ascii="Arial" w:hAnsi="Arial" w:cs="Arial"/>
          <w:sz w:val="20"/>
          <w:szCs w:val="20"/>
          <w:lang w:eastAsia="ru-RU"/>
        </w:rPr>
        <w:t xml:space="preserve"> (зарегистрирован Министерством юстиции Российской Федерации 5 июня 2009 года, регистрационный N 14032), с изменениями, внесенными </w:t>
      </w:r>
      <w:hyperlink r:id="rId9" w:history="1">
        <w:r w:rsidRPr="00DF0D5A">
          <w:rPr>
            <w:rFonts w:ascii="Arial" w:hAnsi="Arial" w:cs="Arial"/>
            <w:color w:val="0000FF"/>
            <w:sz w:val="20"/>
            <w:szCs w:val="20"/>
            <w:u w:val="single"/>
            <w:lang w:eastAsia="ru-RU"/>
          </w:rPr>
          <w:t>приказом Министерства здравоохранения и социального развития Российской Федерации от 9 февраля 2011 года N 94н</w:t>
        </w:r>
      </w:hyperlink>
      <w:r w:rsidRPr="00DF0D5A">
        <w:rPr>
          <w:rFonts w:ascii="Arial" w:hAnsi="Arial" w:cs="Arial"/>
          <w:sz w:val="20"/>
          <w:szCs w:val="20"/>
          <w:lang w:eastAsia="ru-RU"/>
        </w:rPr>
        <w:t xml:space="preserve"> (зарегистрирован Министерством юстиции Российской Федерации 16 марта 2011 года, регистрационный N 20144), по профилю "кардиология", "сердечно-сосудистая хирургия".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21. При наличии у беременной и (или) новорожденного сердечно-сосудистого заболевания, при котором необходимо оказание неотложной специализированной, в том числе высокотехнологичной, медицинской помощи с применением кардиохирургических, в том числе рентгенэндоваскулярных методов диагностики и лечения, беременная и (или) новорожденный направляются в медицинскую организацию, оказывающую специализированную, в том числе высокотехнологичную, медицинскую помощь и имеющую в своей структуре кардиохирургическое отделение, отделение рентгенохирургических методов диагностики и лечения.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Решение о необходимости направления в данную медицинскую организацию беременной и (или) новорожденного принимается консилиумом врачей с участием врача-кардиолога, врача-акушера-гинеколога и врача сердечно-сосудистого хирурга.</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22. Отбор и подготовка больных для оказания специализированной, в том числе высокотехнологичной, медицинской помощи осуществляется на этапе первичной медико-санитарной помощи и (или) специализированной медицинской помощи.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23. При наличии показаний к проведению рентгенэндоваскулярной диагностики больной направляется в медицинскую организацию, имеющую в своей структуре отделение рентгенохирургических методов диагностики и лечения.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24. После завершения рентгенэндоваскулярной диагностики больному при наличии медицинских показаний выполняется операция с применением рентгенэндоваскулярных методов лечения через артериальные, венозные сосуды или камеры сердца под рентгеновским контролем в условиях операционной, оснащенной специализированной ангиографической установкой, либо операция на открытом сердце в условиях кардиохирургической операционной, в том числе, с использованием аппарата искусственного кровообращения.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При невозможности выполнения вышеперечисленных вмешательств в условиях медицинской организации, проводившей диагностику, больной при наличии медицинских показаний направляется в медицинскую организацию, оказывающую специализированную, в том числе высокотехнологичную, медицинскую помощь.</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При отсутствии медицинских показаний к оказанию медицинской помощи с применением кардиохирургических, в том числе, рентгенэндоваскулярных методов лечения, больной продолжает лечение в кардиологическом отделении или другом профильном отделении медицинской организации.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 xml:space="preserve">25. 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w:t>
      </w:r>
      <w:hyperlink r:id="rId10" w:history="1">
        <w:r w:rsidRPr="00DF0D5A">
          <w:rPr>
            <w:rFonts w:ascii="Arial" w:hAnsi="Arial" w:cs="Arial"/>
            <w:color w:val="0000FF"/>
            <w:sz w:val="20"/>
            <w:szCs w:val="20"/>
            <w:u w:val="single"/>
            <w:lang w:eastAsia="ru-RU"/>
          </w:rPr>
          <w:t>приложении к Порядку организации оказания специализированной медицинской помощи</w:t>
        </w:r>
      </w:hyperlink>
      <w:r w:rsidRPr="00DF0D5A">
        <w:rPr>
          <w:rFonts w:ascii="Arial" w:hAnsi="Arial" w:cs="Arial"/>
          <w:sz w:val="20"/>
          <w:szCs w:val="20"/>
          <w:lang w:eastAsia="ru-RU"/>
        </w:rPr>
        <w:t xml:space="preserve">, утвержденному </w:t>
      </w:r>
      <w:hyperlink r:id="rId11" w:history="1">
        <w:r w:rsidRPr="00DF0D5A">
          <w:rPr>
            <w:rFonts w:ascii="Arial" w:hAnsi="Arial" w:cs="Arial"/>
            <w:color w:val="0000FF"/>
            <w:sz w:val="20"/>
            <w:szCs w:val="20"/>
            <w:u w:val="single"/>
            <w:lang w:eastAsia="ru-RU"/>
          </w:rPr>
          <w:t>приказом Министерства здравоохранения и социального развития Российской Федерации от 16 апреля 2010 года N 243н</w:t>
        </w:r>
      </w:hyperlink>
      <w:r w:rsidRPr="00DF0D5A">
        <w:rPr>
          <w:rFonts w:ascii="Arial" w:hAnsi="Arial" w:cs="Arial"/>
          <w:sz w:val="20"/>
          <w:szCs w:val="20"/>
          <w:lang w:eastAsia="ru-RU"/>
        </w:rPr>
        <w:t xml:space="preserve"> (зарегистрирован Министерством юстиции Российской Федерации 12 мая 2010 года N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w:t>
      </w:r>
      <w:hyperlink r:id="rId12" w:history="1">
        <w:r w:rsidRPr="00DF0D5A">
          <w:rPr>
            <w:rFonts w:ascii="Arial" w:hAnsi="Arial" w:cs="Arial"/>
            <w:color w:val="0000FF"/>
            <w:sz w:val="20"/>
            <w:szCs w:val="20"/>
            <w:u w:val="single"/>
            <w:lang w:eastAsia="ru-RU"/>
          </w:rPr>
          <w:t>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w:t>
        </w:r>
      </w:hyperlink>
      <w:r w:rsidRPr="00DF0D5A">
        <w:rPr>
          <w:rFonts w:ascii="Arial" w:hAnsi="Arial" w:cs="Arial"/>
          <w:sz w:val="20"/>
          <w:szCs w:val="20"/>
          <w:lang w:eastAsia="ru-RU"/>
        </w:rPr>
        <w:t xml:space="preserve">, утвержденным </w:t>
      </w:r>
      <w:hyperlink r:id="rId13" w:history="1">
        <w:r w:rsidRPr="00DF0D5A">
          <w:rPr>
            <w:rFonts w:ascii="Arial" w:hAnsi="Arial" w:cs="Arial"/>
            <w:color w:val="0000FF"/>
            <w:sz w:val="20"/>
            <w:szCs w:val="20"/>
            <w:u w:val="single"/>
            <w:lang w:eastAsia="ru-RU"/>
          </w:rPr>
          <w:t>приказом Министерства здравоохранения и социального развития Российской Федерации от 5 октября 2005 года N 617</w:t>
        </w:r>
      </w:hyperlink>
      <w:r w:rsidRPr="00DF0D5A">
        <w:rPr>
          <w:rFonts w:ascii="Arial" w:hAnsi="Arial" w:cs="Arial"/>
          <w:sz w:val="20"/>
          <w:szCs w:val="20"/>
          <w:lang w:eastAsia="ru-RU"/>
        </w:rPr>
        <w:t xml:space="preserve"> (зарегистрирован Министерством юстиции Российской Федерации 27 октября 2005 года N 7115).</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 xml:space="preserve">26. При наличии у больного медицинских показаний для оказания высокотехнологичной медицинской помощи направление больного в медицинскую организацию, оказывающую высокотехнологичную медицинскую помощь, осуществляется в соответствии с </w:t>
      </w:r>
      <w:hyperlink r:id="rId14" w:history="1">
        <w:r w:rsidRPr="00DF0D5A">
          <w:rPr>
            <w:rFonts w:ascii="Arial" w:hAnsi="Arial" w:cs="Arial"/>
            <w:color w:val="0000FF"/>
            <w:sz w:val="20"/>
            <w:szCs w:val="20"/>
            <w:u w:val="single"/>
            <w:lang w:eastAsia="ru-RU"/>
          </w:rPr>
          <w:t>Порядком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w:t>
        </w:r>
      </w:hyperlink>
      <w:r w:rsidRPr="00DF0D5A">
        <w:rPr>
          <w:rFonts w:ascii="Arial" w:hAnsi="Arial" w:cs="Arial"/>
          <w:sz w:val="20"/>
          <w:szCs w:val="20"/>
          <w:lang w:eastAsia="ru-RU"/>
        </w:rPr>
        <w:t xml:space="preserve">, утвержденным </w:t>
      </w:r>
      <w:hyperlink r:id="rId15" w:history="1">
        <w:r w:rsidRPr="00DF0D5A">
          <w:rPr>
            <w:rFonts w:ascii="Arial" w:hAnsi="Arial" w:cs="Arial"/>
            <w:color w:val="0000FF"/>
            <w:sz w:val="20"/>
            <w:szCs w:val="20"/>
            <w:u w:val="single"/>
            <w:lang w:eastAsia="ru-RU"/>
          </w:rPr>
          <w:t>приказом Министерства здравоохранения и социального развития Российской Федерации от 28 декабря 2011 года N 1689н</w:t>
        </w:r>
      </w:hyperlink>
      <w:r w:rsidRPr="00DF0D5A">
        <w:rPr>
          <w:rFonts w:ascii="Arial" w:hAnsi="Arial" w:cs="Arial"/>
          <w:sz w:val="20"/>
          <w:szCs w:val="20"/>
          <w:lang w:eastAsia="ru-RU"/>
        </w:rPr>
        <w:t xml:space="preserve"> (зарегистрирован Министерством юстиции Российской Федерации 8 февраля 2012 года, регистрационный N 23164).</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27. После оказания специализированной, в том числе высокотехнологичной, медицинской помощи в стационарных условиях больному на руки выдается выписной эпикриз из медицинской карты стационарного больного с результатами проведенного обследования и лечения, рекомендациями по дальнейшей тактике наблюдения, обследования и лечения.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28. После оказания высокотехнологичной медицинской помощи продолжение лечения осуществляется в рамках оказания специализированной медицинской помощи.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29. Больные, получившие специализированную, в том числе высокотехнологичную, медицинскую помощь, направляются для медицинской реабилитации в специализированные медицинские и санаторно-курортные организации.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30. Скорая, в том числе скорая специализированная, медицинская помощь оказывается при экстренных и неотложных состояниях сердечно-сосудистых заболеваний вне медицинской организации, а также в амбулаторных и стационарных условиях медицинской организации.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 xml:space="preserve">31. Скорая, в том числе скорая специализированная, медицинская помощь больным, требующим срочного медицинского вмешательства, вне медицинской организации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в соответствии с </w:t>
      </w:r>
      <w:hyperlink r:id="rId16" w:history="1">
        <w:r w:rsidRPr="00DF0D5A">
          <w:rPr>
            <w:rFonts w:ascii="Arial" w:hAnsi="Arial" w:cs="Arial"/>
            <w:color w:val="0000FF"/>
            <w:sz w:val="20"/>
            <w:szCs w:val="20"/>
            <w:u w:val="single"/>
            <w:lang w:eastAsia="ru-RU"/>
          </w:rPr>
          <w:t>приказом Министерства здравоохранения и социального развития Российской Федерации от 1 ноября 2004 года N 179 "Об утверждении порядка оказания скорой медицинской помощи"</w:t>
        </w:r>
      </w:hyperlink>
      <w:r w:rsidRPr="00DF0D5A">
        <w:rPr>
          <w:rFonts w:ascii="Arial" w:hAnsi="Arial" w:cs="Arial"/>
          <w:sz w:val="20"/>
          <w:szCs w:val="20"/>
          <w:lang w:eastAsia="ru-RU"/>
        </w:rPr>
        <w:t xml:space="preserve"> (зарегистрирован Министерством юстиции Российской Федерации 23 ноября 2004 года, регистрационный N 6136) с изменениями, внесенными </w:t>
      </w:r>
      <w:hyperlink r:id="rId17" w:history="1">
        <w:r w:rsidRPr="00DF0D5A">
          <w:rPr>
            <w:rFonts w:ascii="Arial" w:hAnsi="Arial" w:cs="Arial"/>
            <w:color w:val="0000FF"/>
            <w:sz w:val="20"/>
            <w:szCs w:val="20"/>
            <w:u w:val="single"/>
            <w:lang w:eastAsia="ru-RU"/>
          </w:rPr>
          <w:t>приказами Министерства здравоохранения и социального развития Российской Федерации от 2 августа 2010 года N 586н</w:t>
        </w:r>
      </w:hyperlink>
      <w:r w:rsidRPr="00DF0D5A">
        <w:rPr>
          <w:rFonts w:ascii="Arial" w:hAnsi="Arial" w:cs="Arial"/>
          <w:sz w:val="20"/>
          <w:szCs w:val="20"/>
          <w:lang w:eastAsia="ru-RU"/>
        </w:rPr>
        <w:t xml:space="preserve"> (зарегистрирован Министерством юстиции Российской Федерации 30 августа 2010 года, регистрационный N 18289), </w:t>
      </w:r>
      <w:hyperlink r:id="rId18" w:history="1">
        <w:r w:rsidRPr="00DF0D5A">
          <w:rPr>
            <w:rFonts w:ascii="Arial" w:hAnsi="Arial" w:cs="Arial"/>
            <w:color w:val="0000FF"/>
            <w:sz w:val="20"/>
            <w:szCs w:val="20"/>
            <w:u w:val="single"/>
            <w:lang w:eastAsia="ru-RU"/>
          </w:rPr>
          <w:t>от 15 марта 2011 года N 202н</w:t>
        </w:r>
      </w:hyperlink>
      <w:r w:rsidRPr="00DF0D5A">
        <w:rPr>
          <w:rFonts w:ascii="Arial" w:hAnsi="Arial" w:cs="Arial"/>
          <w:sz w:val="20"/>
          <w:szCs w:val="20"/>
          <w:lang w:eastAsia="ru-RU"/>
        </w:rPr>
        <w:t xml:space="preserve"> (зарегистрирован Министерством юстиции Российской Федерации 4 апреля 2011 года, регистрационный N 20390) и </w:t>
      </w:r>
      <w:hyperlink r:id="rId19" w:history="1">
        <w:r w:rsidRPr="00DF0D5A">
          <w:rPr>
            <w:rFonts w:ascii="Arial" w:hAnsi="Arial" w:cs="Arial"/>
            <w:color w:val="0000FF"/>
            <w:sz w:val="20"/>
            <w:szCs w:val="20"/>
            <w:u w:val="single"/>
            <w:lang w:eastAsia="ru-RU"/>
          </w:rPr>
          <w:t>от 30 января 2012 года N 65н</w:t>
        </w:r>
      </w:hyperlink>
      <w:r w:rsidRPr="00DF0D5A">
        <w:rPr>
          <w:rFonts w:ascii="Arial" w:hAnsi="Arial" w:cs="Arial"/>
          <w:sz w:val="20"/>
          <w:szCs w:val="20"/>
          <w:lang w:eastAsia="ru-RU"/>
        </w:rPr>
        <w:t xml:space="preserve"> (зарегистрирован Министерством юстиции Российской Федерации 14 марта 2012 года, регистрационный N 23472).</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32. Скорая медицинская помощь больным при остром коронарном синдроме (нестабильная стенокардия, инфаркт миокарда) и других угрожающих жизни состояниях оказывается фельдшерами и врачами бригад скорой медицинской помощи, которые обеспечивают проведение мероприятий по устранению угрожающих жизни состояний, в том числе с проведением при наличии медицинских показаний тромболизиса.</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Больной доставляется в максимально короткие сроки в сосудистый центр или другую ближайшую медицинскую организацию, имеющую в своей структуре отделение рентгенохирургических методов диагностики и лечения, отделение анестезиологии-реанимации и оказывающую специализированную медицинскую помощь больным с неотложными и экстренными сердечно-сосудистыми заболеваниями (острый коронарный синдром и другие угрожающие жизни состояния).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Рентгенэндоваскулярные вмешательства (первичное чрезкожное вмешательство) при неосложненном течении выполняется в первые 12 часов от начала течения заболевания. При осложненном течении острого коронарного синдрома сроки рентгенэндоваскулярных вмешательств могут быть продлены. После тромболитической терапии рентгенэндоваскулярное вмешательство может быть выполнено в период до 24 часов от начала течения заболевания.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33. При отсутствии на ближайшем расстоянии медицинской организации, оказывающей специализированную медицинскую помощь больным с неотложными и экстренными заболеваниями, больной транспортируется в ближайшую медицинскую организацию, имеющую в своей структуре кардиологическое отделение с палатами реанимации и интенсивной терапии, в штатную численность которого входят врачи-кардиологи или врачи-анестезиологи-реаниматологи.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34. После стабилизации состояния больного и при наличии медицинских показаний больной переводится в медицинскую организацию, оказывающую специализированную медицинскую помощь, имеющую в своей структуре отделение рентгенохирургических методов диагностики и лечения, отделение анестезиологии-реанимации, кардиологическое отделение с палатой реанимации и интенсивной терапии.</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При оказании скорой медицинской помощи в случае необходимости осуществляется медицинская эвакуация больного, которая включает в себя санитарно-авиационную и санитарную эвакуацию.</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lang w:eastAsia="ru-RU"/>
        </w:rPr>
        <w:t>35. При выявлении у больного, находящегося на лечении в стационарных условиях, показаний к неотложным рентгенэндоваскулярным и (или) кардиохирургическим вмешательствам, больной переводится в медицинскую организацию, имеющую в своем составе кардиохирургическое отделение или отделение рентгенохирургических методов диагностики и лечения.</w:t>
      </w:r>
    </w:p>
    <w:p w:rsidR="005F653D" w:rsidRPr="00DF0D5A" w:rsidRDefault="005F653D" w:rsidP="00DF0D5A">
      <w:pPr>
        <w:spacing w:after="0" w:line="240" w:lineRule="auto"/>
        <w:ind w:firstLine="540"/>
        <w:jc w:val="both"/>
        <w:rPr>
          <w:rFonts w:ascii="Arial" w:hAnsi="Arial" w:cs="Arial"/>
          <w:sz w:val="20"/>
          <w:szCs w:val="20"/>
          <w:lang w:eastAsia="ru-RU"/>
        </w:rPr>
      </w:pPr>
      <w:r w:rsidRPr="00DF0D5A">
        <w:rPr>
          <w:rFonts w:ascii="Arial" w:hAnsi="Arial" w:cs="Arial"/>
          <w:sz w:val="20"/>
          <w:szCs w:val="20"/>
        </w:rPr>
        <w:t xml:space="preserve">36. Медицинские организации, оказывающие медицинскую помощь больным, в том числе с применением кардиохирургических и рентгенэндоваскулярных методов диагностики и лечения, осуществляют свою деятельность в соответствии с </w:t>
      </w:r>
      <w:hyperlink r:id="rId20" w:history="1">
        <w:r w:rsidRPr="00DF0D5A">
          <w:rPr>
            <w:rFonts w:ascii="Arial" w:hAnsi="Arial" w:cs="Arial"/>
            <w:color w:val="0000FF"/>
            <w:sz w:val="20"/>
            <w:szCs w:val="20"/>
            <w:u w:val="single"/>
          </w:rPr>
          <w:t>приложениями N 1</w:t>
        </w:r>
      </w:hyperlink>
      <w:r w:rsidRPr="00DF0D5A">
        <w:rPr>
          <w:rFonts w:ascii="Arial" w:hAnsi="Arial" w:cs="Arial"/>
          <w:sz w:val="20"/>
          <w:szCs w:val="20"/>
        </w:rPr>
        <w:t>-</w:t>
      </w:r>
      <w:hyperlink r:id="rId21" w:history="1">
        <w:r w:rsidRPr="00DF0D5A">
          <w:rPr>
            <w:rFonts w:ascii="Arial" w:hAnsi="Arial" w:cs="Arial"/>
            <w:color w:val="0000FF"/>
            <w:sz w:val="20"/>
            <w:szCs w:val="20"/>
            <w:u w:val="single"/>
          </w:rPr>
          <w:t>29 к настоящему Порядку</w:t>
        </w:r>
      </w:hyperlink>
      <w:r w:rsidRPr="00DF0D5A">
        <w:rPr>
          <w:rFonts w:ascii="Arial" w:hAnsi="Arial" w:cs="Arial"/>
          <w:sz w:val="20"/>
          <w:szCs w:val="20"/>
        </w:rPr>
        <w:t>.</w:t>
      </w:r>
    </w:p>
    <w:p w:rsidR="005F653D" w:rsidRPr="00DF0D5A" w:rsidRDefault="005F653D" w:rsidP="00DF0D5A">
      <w:pPr>
        <w:pStyle w:val="formattext"/>
        <w:spacing w:before="0" w:beforeAutospacing="0" w:after="0" w:afterAutospacing="0"/>
        <w:jc w:val="right"/>
        <w:rPr>
          <w:rFonts w:ascii="Arial" w:hAnsi="Arial" w:cs="Arial"/>
          <w:sz w:val="20"/>
          <w:szCs w:val="20"/>
        </w:rPr>
      </w:pPr>
    </w:p>
    <w:p w:rsidR="005F653D" w:rsidRDefault="005F653D" w:rsidP="00DF0D5A">
      <w:pPr>
        <w:pStyle w:val="formattext"/>
        <w:spacing w:before="0" w:beforeAutospacing="0" w:after="0" w:afterAutospacing="0"/>
        <w:jc w:val="right"/>
        <w:rPr>
          <w:rFonts w:ascii="Arial" w:hAnsi="Arial" w:cs="Arial"/>
          <w:sz w:val="20"/>
          <w:szCs w:val="20"/>
        </w:rPr>
      </w:pPr>
    </w:p>
    <w:p w:rsidR="005F653D" w:rsidRDefault="005F653D" w:rsidP="00DF0D5A">
      <w:pPr>
        <w:pStyle w:val="formattext"/>
        <w:spacing w:before="0" w:beforeAutospacing="0" w:after="0" w:afterAutospacing="0"/>
        <w:jc w:val="right"/>
        <w:rPr>
          <w:rFonts w:ascii="Arial" w:hAnsi="Arial" w:cs="Arial"/>
          <w:sz w:val="20"/>
          <w:szCs w:val="20"/>
        </w:rPr>
      </w:pPr>
      <w:r w:rsidRPr="00DF0D5A">
        <w:rPr>
          <w:rFonts w:ascii="Arial" w:hAnsi="Arial" w:cs="Arial"/>
          <w:sz w:val="20"/>
          <w:szCs w:val="20"/>
        </w:rPr>
        <w:t>Приложение N 1</w:t>
      </w:r>
      <w:r w:rsidRPr="00DF0D5A">
        <w:rPr>
          <w:rFonts w:ascii="Arial" w:hAnsi="Arial" w:cs="Arial"/>
          <w:sz w:val="20"/>
          <w:szCs w:val="20"/>
        </w:rPr>
        <w:br/>
        <w:t>к Порядку оказания медицинской помощи</w:t>
      </w:r>
      <w:r w:rsidRPr="00DF0D5A">
        <w:rPr>
          <w:rFonts w:ascii="Arial" w:hAnsi="Arial" w:cs="Arial"/>
          <w:sz w:val="20"/>
          <w:szCs w:val="20"/>
        </w:rPr>
        <w:br/>
        <w:t>больным с сердечно-сосудистыми</w:t>
      </w:r>
      <w:r w:rsidRPr="00DF0D5A">
        <w:rPr>
          <w:rFonts w:ascii="Arial" w:hAnsi="Arial" w:cs="Arial"/>
          <w:sz w:val="20"/>
          <w:szCs w:val="20"/>
        </w:rPr>
        <w:br/>
        <w:t>заболеваниями, утвержденному приказом</w:t>
      </w:r>
      <w:r w:rsidRPr="00DF0D5A">
        <w:rPr>
          <w:rFonts w:ascii="Arial" w:hAnsi="Arial" w:cs="Arial"/>
          <w:sz w:val="20"/>
          <w:szCs w:val="20"/>
        </w:rPr>
        <w:br/>
        <w:t>Министерства здравоохранения</w:t>
      </w:r>
      <w:r w:rsidRPr="00DF0D5A">
        <w:rPr>
          <w:rFonts w:ascii="Arial" w:hAnsi="Arial" w:cs="Arial"/>
          <w:sz w:val="20"/>
          <w:szCs w:val="20"/>
        </w:rPr>
        <w:br/>
        <w:t>Российской Федерации</w:t>
      </w:r>
      <w:r w:rsidRPr="00DF0D5A">
        <w:rPr>
          <w:rFonts w:ascii="Arial" w:hAnsi="Arial" w:cs="Arial"/>
          <w:sz w:val="20"/>
          <w:szCs w:val="20"/>
        </w:rPr>
        <w:br/>
        <w:t xml:space="preserve">от 15 ноября 2012 года N 918н </w:t>
      </w:r>
    </w:p>
    <w:p w:rsidR="005F653D" w:rsidRDefault="005F653D" w:rsidP="00DF0D5A">
      <w:pPr>
        <w:pStyle w:val="formattext"/>
        <w:spacing w:before="0" w:beforeAutospacing="0" w:after="0" w:afterAutospacing="0"/>
        <w:jc w:val="right"/>
        <w:rPr>
          <w:rFonts w:ascii="Arial" w:hAnsi="Arial" w:cs="Arial"/>
          <w:sz w:val="20"/>
          <w:szCs w:val="20"/>
        </w:rPr>
      </w:pPr>
    </w:p>
    <w:p w:rsidR="005F653D" w:rsidRPr="00E240EB" w:rsidRDefault="005F653D" w:rsidP="00E240EB">
      <w:pPr>
        <w:pStyle w:val="formattext"/>
        <w:spacing w:before="0" w:beforeAutospacing="0" w:after="0" w:afterAutospacing="0"/>
        <w:jc w:val="center"/>
        <w:rPr>
          <w:rFonts w:ascii="Arial" w:hAnsi="Arial" w:cs="Arial"/>
          <w:caps/>
          <w:sz w:val="20"/>
          <w:szCs w:val="20"/>
        </w:rPr>
      </w:pPr>
      <w:r w:rsidRPr="00E240EB">
        <w:rPr>
          <w:rFonts w:ascii="Arial" w:hAnsi="Arial" w:cs="Arial"/>
          <w:caps/>
          <w:sz w:val="20"/>
          <w:szCs w:val="20"/>
        </w:rPr>
        <w:t>Правила организации деятельности кардиологического кабинета</w:t>
      </w:r>
    </w:p>
    <w:p w:rsidR="005F653D" w:rsidRDefault="005F653D" w:rsidP="00E240EB">
      <w:pPr>
        <w:pStyle w:val="formattext"/>
        <w:spacing w:before="0" w:beforeAutospacing="0" w:after="0" w:afterAutospacing="0"/>
        <w:jc w:val="right"/>
        <w:rPr>
          <w:rFonts w:ascii="Arial" w:hAnsi="Arial" w:cs="Arial"/>
          <w:sz w:val="20"/>
          <w:szCs w:val="20"/>
        </w:rPr>
      </w:pP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1. Настоящие Правила определяют порядок организации деятельности кардиологического кабинета (далее - Кабинет).</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2. Кабинет является структурным подразделением медицинской организации, оказывающей медицинскую помощь больным с сердечно-сосудистыми заболеваниями, в том числе первичную специализированную медико-санитарную помощь (далее - медицинская организация).</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 xml:space="preserve">3. Штатная численность Кабинета устанавливается руководителем медицинской организации с учетом рекомендуемых штатных нормативов, предусмотренных </w:t>
      </w:r>
      <w:hyperlink r:id="rId22" w:history="1">
        <w:r w:rsidRPr="00DF0D5A">
          <w:rPr>
            <w:rStyle w:val="Hyperlink"/>
            <w:rFonts w:ascii="Arial" w:hAnsi="Arial" w:cs="Arial"/>
            <w:sz w:val="20"/>
            <w:szCs w:val="20"/>
          </w:rPr>
          <w:t>приложением N 2 к Порядку оказания медицинской помощи больным с сердечно-сосудистыми заболеваниями</w:t>
        </w:r>
      </w:hyperlink>
      <w:r w:rsidRPr="00DF0D5A">
        <w:rPr>
          <w:rFonts w:ascii="Arial" w:hAnsi="Arial" w:cs="Arial"/>
          <w:sz w:val="20"/>
          <w:szCs w:val="20"/>
        </w:rPr>
        <w:t>, утвержденному настоящим приказом</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 xml:space="preserve">4. На должность врача-кардиолога Кабинета назначается врач-специалист, соответствующий </w:t>
      </w:r>
      <w:hyperlink r:id="rId23" w:history="1">
        <w:r w:rsidRPr="00DF0D5A">
          <w:rPr>
            <w:rStyle w:val="Hyperlink"/>
            <w:rFonts w:ascii="Arial" w:hAnsi="Arial" w:cs="Arial"/>
            <w:sz w:val="20"/>
            <w:szCs w:val="20"/>
          </w:rPr>
          <w:t>Квалификационным требованиям к специалистам с высшим и послевузовским медицинским и фармацевтическим образованием в сфере здравоохранения</w:t>
        </w:r>
      </w:hyperlink>
      <w:r w:rsidRPr="00DF0D5A">
        <w:rPr>
          <w:rFonts w:ascii="Arial" w:hAnsi="Arial" w:cs="Arial"/>
          <w:sz w:val="20"/>
          <w:szCs w:val="20"/>
        </w:rPr>
        <w:t xml:space="preserve">, утвержденным </w:t>
      </w:r>
      <w:hyperlink r:id="rId24" w:history="1">
        <w:r w:rsidRPr="00DF0D5A">
          <w:rPr>
            <w:rStyle w:val="Hyperlink"/>
            <w:rFonts w:ascii="Arial" w:hAnsi="Arial" w:cs="Arial"/>
            <w:sz w:val="20"/>
            <w:szCs w:val="20"/>
          </w:rPr>
          <w:t>приказом Министерства здравоохранения и социального развития Российской Федерации от 7 июля 2009 года N 415н</w:t>
        </w:r>
      </w:hyperlink>
      <w:r w:rsidRPr="00DF0D5A">
        <w:rPr>
          <w:rFonts w:ascii="Arial" w:hAnsi="Arial" w:cs="Arial"/>
          <w:sz w:val="20"/>
          <w:szCs w:val="20"/>
        </w:rPr>
        <w:t xml:space="preserve"> (зарегистрирован Министерством юстиции Российской Федерации 9 июля 2009 года, регистрационный N 14292), с изменениями, внесенными </w:t>
      </w:r>
      <w:hyperlink r:id="rId25" w:history="1">
        <w:r w:rsidRPr="00DF0D5A">
          <w:rPr>
            <w:rStyle w:val="Hyperlink"/>
            <w:rFonts w:ascii="Arial" w:hAnsi="Arial" w:cs="Arial"/>
            <w:sz w:val="20"/>
            <w:szCs w:val="20"/>
          </w:rPr>
          <w:t>приказом Министерства здравоохранения и социального развития Российской Федерации от 26 декабря 2011 года N 1644н</w:t>
        </w:r>
      </w:hyperlink>
      <w:r w:rsidRPr="00DF0D5A">
        <w:rPr>
          <w:rFonts w:ascii="Arial" w:hAnsi="Arial" w:cs="Arial"/>
          <w:sz w:val="20"/>
          <w:szCs w:val="20"/>
        </w:rPr>
        <w:t xml:space="preserve"> (зарегистрирован Министерством юстиции Российской Федерации 18 апреля 2012 года, регистрационный N 23879), по специальности "кардиология".</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 xml:space="preserve">5. Оснащение Кабинета осуществляется в соответствии со стандартом оснащения, предусмотренным </w:t>
      </w:r>
      <w:hyperlink r:id="rId26" w:history="1">
        <w:r w:rsidRPr="00DF0D5A">
          <w:rPr>
            <w:rStyle w:val="Hyperlink"/>
            <w:rFonts w:ascii="Arial" w:hAnsi="Arial" w:cs="Arial"/>
            <w:sz w:val="20"/>
            <w:szCs w:val="20"/>
          </w:rPr>
          <w:t>приложением N 3 к Порядку оказания медицинской помощи больным с сердечно-сосудистыми заболеваниями</w:t>
        </w:r>
      </w:hyperlink>
      <w:r w:rsidRPr="00DF0D5A">
        <w:rPr>
          <w:rFonts w:ascii="Arial" w:hAnsi="Arial" w:cs="Arial"/>
          <w:sz w:val="20"/>
          <w:szCs w:val="20"/>
        </w:rPr>
        <w:t>, утвержденному настоящим приказом.</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 Основными функциями Кабинета являются:</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6.1. оказание консультативной, диагностической и лечебной помощи больным с сердечно-сосудистыми заболеваниями, направляемым участковыми врачами-терапевтами, врачами общей практики (семейными врачами), врачами-терапевтами цехового врачебного участка, а также врачами-специалистами других специальностей на основе стандартов медицинской помощи;</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6.2. выявление и наблюдение больных с повышенным риском развития сердечно-сосудистых осложнений;</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6.3. диспансерное наблюдение, лечение и организация реабилитации следующих больных*:</w:t>
      </w:r>
    </w:p>
    <w:p w:rsidR="005F653D" w:rsidRPr="00212306" w:rsidRDefault="005F653D" w:rsidP="00DF0D5A">
      <w:pPr>
        <w:pStyle w:val="formattext"/>
        <w:spacing w:before="0" w:beforeAutospacing="0" w:after="0" w:afterAutospacing="0"/>
        <w:ind w:firstLine="540"/>
        <w:jc w:val="both"/>
        <w:rPr>
          <w:rFonts w:ascii="Arial" w:hAnsi="Arial" w:cs="Arial"/>
          <w:sz w:val="20"/>
          <w:szCs w:val="20"/>
        </w:rPr>
      </w:pPr>
      <w:r w:rsidRPr="00212306">
        <w:rPr>
          <w:rFonts w:ascii="Arial" w:hAnsi="Arial" w:cs="Arial"/>
          <w:sz w:val="20"/>
          <w:szCs w:val="20"/>
        </w:rPr>
        <w:t>а) перенесших инфаркт миокарда (в течение 12 месяцев после оказания медицинской помощи в стационарных условиях медицинских организаций);</w:t>
      </w:r>
    </w:p>
    <w:p w:rsidR="005F653D" w:rsidRPr="00212306" w:rsidRDefault="005F653D" w:rsidP="00DF0D5A">
      <w:pPr>
        <w:pStyle w:val="formattext"/>
        <w:spacing w:before="0" w:beforeAutospacing="0" w:after="0" w:afterAutospacing="0"/>
        <w:ind w:firstLine="540"/>
        <w:jc w:val="both"/>
        <w:rPr>
          <w:rFonts w:ascii="Arial" w:hAnsi="Arial" w:cs="Arial"/>
          <w:sz w:val="20"/>
          <w:szCs w:val="20"/>
        </w:rPr>
      </w:pPr>
      <w:r w:rsidRPr="00212306">
        <w:rPr>
          <w:rFonts w:ascii="Arial" w:hAnsi="Arial" w:cs="Arial"/>
          <w:sz w:val="20"/>
          <w:szCs w:val="20"/>
        </w:rPr>
        <w:t>б) с артериальной гипертензией 2-3 степени, рефрактерной к лечению (пожизненно);</w:t>
      </w:r>
    </w:p>
    <w:p w:rsidR="005F653D" w:rsidRPr="00212306" w:rsidRDefault="005F653D" w:rsidP="00DF0D5A">
      <w:pPr>
        <w:pStyle w:val="formattext"/>
        <w:spacing w:before="0" w:beforeAutospacing="0" w:after="0" w:afterAutospacing="0"/>
        <w:ind w:firstLine="540"/>
        <w:jc w:val="both"/>
        <w:rPr>
          <w:rFonts w:ascii="Arial" w:hAnsi="Arial" w:cs="Arial"/>
          <w:sz w:val="20"/>
          <w:szCs w:val="20"/>
        </w:rPr>
      </w:pPr>
      <w:r w:rsidRPr="00212306">
        <w:rPr>
          <w:rFonts w:ascii="Arial" w:hAnsi="Arial" w:cs="Arial"/>
          <w:sz w:val="20"/>
          <w:szCs w:val="20"/>
        </w:rPr>
        <w:t>в) после оказания высокотехнологичных методов лечения, включая кардиохирургические вмешательства (в течение 12 месяцев после оказания медицинской помощи в стационарных условиях медицинских организаций);</w:t>
      </w:r>
    </w:p>
    <w:p w:rsidR="005F653D" w:rsidRPr="00212306" w:rsidRDefault="005F653D" w:rsidP="00DF0D5A">
      <w:pPr>
        <w:pStyle w:val="formattext"/>
        <w:spacing w:before="0" w:beforeAutospacing="0" w:after="0" w:afterAutospacing="0"/>
        <w:ind w:firstLine="540"/>
        <w:jc w:val="both"/>
        <w:rPr>
          <w:rFonts w:ascii="Arial" w:hAnsi="Arial" w:cs="Arial"/>
          <w:sz w:val="20"/>
          <w:szCs w:val="20"/>
        </w:rPr>
      </w:pPr>
      <w:r w:rsidRPr="00212306">
        <w:rPr>
          <w:rFonts w:ascii="Arial" w:hAnsi="Arial" w:cs="Arial"/>
          <w:sz w:val="20"/>
          <w:szCs w:val="20"/>
        </w:rPr>
        <w:t>г) после лечения в стационарных условиях больных по поводу жизнеугрожающих форм нарушений сердечного ритма и проводимости, в том числе с имплантированным искусственным водителем ритма и кардиовертером-дефибриллятором (пожизненно);</w:t>
      </w:r>
    </w:p>
    <w:p w:rsidR="005F653D" w:rsidRPr="00212306" w:rsidRDefault="005F653D" w:rsidP="00DF0D5A">
      <w:pPr>
        <w:pStyle w:val="formattext"/>
        <w:spacing w:before="0" w:beforeAutospacing="0" w:after="0" w:afterAutospacing="0"/>
        <w:ind w:firstLine="540"/>
        <w:jc w:val="both"/>
        <w:rPr>
          <w:rFonts w:ascii="Arial" w:hAnsi="Arial" w:cs="Arial"/>
          <w:sz w:val="20"/>
          <w:szCs w:val="20"/>
        </w:rPr>
      </w:pPr>
      <w:r w:rsidRPr="00212306">
        <w:rPr>
          <w:rFonts w:ascii="Arial" w:hAnsi="Arial" w:cs="Arial"/>
          <w:sz w:val="20"/>
          <w:szCs w:val="20"/>
        </w:rPr>
        <w:t>д) с пороками сердца и крупных сосудов (длительность наблюдения определяется медицинскими показаниями);</w:t>
      </w:r>
    </w:p>
    <w:p w:rsidR="005F653D" w:rsidRPr="00212306" w:rsidRDefault="005F653D" w:rsidP="00DF0D5A">
      <w:pPr>
        <w:pStyle w:val="formattext"/>
        <w:spacing w:before="0" w:beforeAutospacing="0" w:after="0" w:afterAutospacing="0"/>
        <w:ind w:firstLine="540"/>
        <w:jc w:val="both"/>
        <w:rPr>
          <w:rFonts w:ascii="Arial" w:hAnsi="Arial" w:cs="Arial"/>
          <w:sz w:val="20"/>
          <w:szCs w:val="20"/>
        </w:rPr>
      </w:pPr>
      <w:r w:rsidRPr="00212306">
        <w:rPr>
          <w:rFonts w:ascii="Arial" w:hAnsi="Arial" w:cs="Arial"/>
          <w:sz w:val="20"/>
          <w:szCs w:val="20"/>
        </w:rPr>
        <w:t>е) перенесших инфекционный эндокардит (в течение 12 месяцев после оказания медицинской помощи в стационарных условиях медицинских организаций);</w:t>
      </w:r>
    </w:p>
    <w:p w:rsidR="005F653D" w:rsidRPr="00212306" w:rsidRDefault="005F653D" w:rsidP="00DF0D5A">
      <w:pPr>
        <w:pStyle w:val="formattext"/>
        <w:spacing w:before="0" w:beforeAutospacing="0" w:after="0" w:afterAutospacing="0"/>
        <w:ind w:firstLine="540"/>
        <w:jc w:val="both"/>
        <w:rPr>
          <w:rFonts w:ascii="Arial" w:hAnsi="Arial" w:cs="Arial"/>
          <w:sz w:val="20"/>
          <w:szCs w:val="20"/>
        </w:rPr>
      </w:pPr>
      <w:r w:rsidRPr="00212306">
        <w:rPr>
          <w:rFonts w:ascii="Arial" w:hAnsi="Arial" w:cs="Arial"/>
          <w:sz w:val="20"/>
          <w:szCs w:val="20"/>
        </w:rPr>
        <w:t>ж) перенесших тромбоэмболию легочной артерии (в течение 12 месяцев после оказания медицинской помощи в стационарных условиях);</w:t>
      </w:r>
    </w:p>
    <w:p w:rsidR="005F653D" w:rsidRPr="00212306" w:rsidRDefault="005F653D" w:rsidP="00DF0D5A">
      <w:pPr>
        <w:pStyle w:val="formattext"/>
        <w:spacing w:before="0" w:beforeAutospacing="0" w:after="0" w:afterAutospacing="0"/>
        <w:ind w:firstLine="540"/>
        <w:jc w:val="both"/>
        <w:rPr>
          <w:rFonts w:ascii="Arial" w:hAnsi="Arial" w:cs="Arial"/>
          <w:sz w:val="20"/>
          <w:szCs w:val="20"/>
        </w:rPr>
      </w:pPr>
      <w:r w:rsidRPr="00212306">
        <w:rPr>
          <w:rFonts w:ascii="Arial" w:hAnsi="Arial" w:cs="Arial"/>
          <w:sz w:val="20"/>
          <w:szCs w:val="20"/>
        </w:rPr>
        <w:t>з) с хронической сердечной недостаточностью IV функционального класса;</w:t>
      </w:r>
    </w:p>
    <w:p w:rsidR="005F653D" w:rsidRPr="00212306" w:rsidRDefault="005F653D" w:rsidP="00DF0D5A">
      <w:pPr>
        <w:pStyle w:val="formattext"/>
        <w:spacing w:before="0" w:beforeAutospacing="0" w:after="0" w:afterAutospacing="0"/>
        <w:ind w:firstLine="540"/>
        <w:jc w:val="both"/>
        <w:rPr>
          <w:rFonts w:ascii="Arial" w:hAnsi="Arial" w:cs="Arial"/>
          <w:sz w:val="20"/>
          <w:szCs w:val="20"/>
        </w:rPr>
      </w:pPr>
      <w:r w:rsidRPr="00212306">
        <w:rPr>
          <w:rFonts w:ascii="Arial" w:hAnsi="Arial" w:cs="Arial"/>
          <w:sz w:val="20"/>
          <w:szCs w:val="20"/>
        </w:rPr>
        <w:t>и) с III-IV функциональным классом стенокардии в трудоспособном возрасте;</w:t>
      </w:r>
    </w:p>
    <w:p w:rsidR="005F653D" w:rsidRPr="00212306" w:rsidRDefault="005F653D" w:rsidP="00DF0D5A">
      <w:pPr>
        <w:pStyle w:val="formattext"/>
        <w:spacing w:before="0" w:beforeAutospacing="0" w:after="0" w:afterAutospacing="0"/>
        <w:ind w:firstLine="540"/>
        <w:jc w:val="both"/>
        <w:rPr>
          <w:rFonts w:ascii="Arial" w:hAnsi="Arial" w:cs="Arial"/>
          <w:sz w:val="20"/>
          <w:szCs w:val="20"/>
        </w:rPr>
      </w:pPr>
      <w:r w:rsidRPr="00212306">
        <w:rPr>
          <w:rFonts w:ascii="Arial" w:hAnsi="Arial" w:cs="Arial"/>
          <w:sz w:val="20"/>
          <w:szCs w:val="20"/>
        </w:rPr>
        <w:t>к) с первичной легочной гипертензией (длительность наблюдения определяется медицинскими показаниями);</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6.4. отбор, подготовка и направление больных с сердечно-сосудистыми заболеваниями для оказания специализированной медицинской помощи в кардиологические отделения медицинских организаций;</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6.5. направление и подготовка больных на консультацию к врачу - сердечно-сосудистому хирургу, врачу по рентгенэндоваскулярн</w:t>
      </w:r>
      <w:r>
        <w:rPr>
          <w:rFonts w:ascii="Arial" w:hAnsi="Arial" w:cs="Arial"/>
          <w:sz w:val="20"/>
          <w:szCs w:val="20"/>
        </w:rPr>
        <w:t>ой</w:t>
      </w:r>
      <w:r w:rsidRPr="00DF0D5A">
        <w:rPr>
          <w:rFonts w:ascii="Arial" w:hAnsi="Arial" w:cs="Arial"/>
          <w:sz w:val="20"/>
          <w:szCs w:val="20"/>
        </w:rPr>
        <w:t xml:space="preserve"> диагностике и лечению с целью определения показаний к оперативному лечению;</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6.6 отбор, подготовка и направление больных для оказания высокотехнологичных видов медицинской помощи в соответствии с рекомендациями медицинской организации, осуществляющей деятельность по профилю "сердечно-сосудистая хирургия";</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6.7. осуществление экспертизы временной нетрудоспособности;</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6.8. проведение информационно-консультативной работы по современным вопросам профилактики, диагностики и лечения сердечно-сосудистых заболеваний с участковыми врачами-терапевтами, врачами общей практики (семейными врачами), а также с врачами и фельдшерами, медицинскими сестрами кабинетов медицинской профилактики, кабинетов доврачебного контроля, кабинетов здоровья не менее двух часов в месяц;</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6.9. участие в диспансеризации прикрепленного населения с сердечно-сосудистыми заболеваниями в районе обслуживания Кабинета;</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6.10. участие в проведении школ здоровья для больных с артериальной гипертонией, ишемической болезнью сердца, сердечной недостаточностью, школ антикоагулянтной терапии;</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6.11. мониторирование и анализ основных медико-статистических показателей заболеваемости, инвалидности и смертности от сердечнососудистых заболеваний в районе обслуживания Кабинета;</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6.12. проведение анализа качества и эффективности лечебной работы и диспансерного наблюдения больных с сердечно-сосудистыми заболеваниями в районе обслуживания Кабинета, а также анализ эффективности работы по выявлению лиц с повышенным риском сердечно-сосудистых заболеваний;</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6.13. внедрение в практику новых методов профилактики, диагностики и лечения больных с сердечно-сосудистыми заболеваниями;</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6.14. взаимодействие с подразделениями медицинских организаций, оказывающих, в том числе медицинскую помощь больным с сердечно-сосудистыми заболеваниями;</w:t>
      </w:r>
    </w:p>
    <w:p w:rsidR="005F653D" w:rsidRPr="00DF0D5A" w:rsidRDefault="005F653D" w:rsidP="00DF0D5A">
      <w:pPr>
        <w:pStyle w:val="formattext"/>
        <w:spacing w:before="0" w:beforeAutospacing="0" w:after="0" w:afterAutospacing="0"/>
        <w:ind w:firstLine="540"/>
        <w:jc w:val="both"/>
        <w:rPr>
          <w:rFonts w:ascii="Arial" w:hAnsi="Arial" w:cs="Arial"/>
          <w:sz w:val="20"/>
          <w:szCs w:val="20"/>
        </w:rPr>
      </w:pPr>
      <w:r w:rsidRPr="00DF0D5A">
        <w:rPr>
          <w:rFonts w:ascii="Arial" w:hAnsi="Arial" w:cs="Arial"/>
          <w:sz w:val="20"/>
          <w:szCs w:val="20"/>
        </w:rPr>
        <w:t>6.15. иные функции в соответствии с законодательством Российской Федерации.</w:t>
      </w:r>
    </w:p>
    <w:p w:rsidR="005F653D" w:rsidRDefault="005F653D" w:rsidP="00DF0D5A">
      <w:pPr>
        <w:pStyle w:val="formattext"/>
        <w:spacing w:before="0" w:beforeAutospacing="0" w:after="0" w:afterAutospacing="0"/>
        <w:ind w:firstLine="540"/>
        <w:rPr>
          <w:rFonts w:ascii="Arial" w:hAnsi="Arial" w:cs="Arial"/>
          <w:sz w:val="20"/>
          <w:szCs w:val="20"/>
        </w:rPr>
      </w:pPr>
      <w:r>
        <w:rPr>
          <w:noProof/>
        </w:rPr>
        <w:pict>
          <v:line id="_x0000_s1026" style="position:absolute;left:0;text-align:left;z-index:251655680" from="0,8.7pt" to="126pt,8.7pt"/>
        </w:pict>
      </w:r>
    </w:p>
    <w:p w:rsidR="005F653D" w:rsidRPr="00DF0D5A" w:rsidRDefault="005F653D" w:rsidP="00212306">
      <w:pPr>
        <w:pStyle w:val="formattext"/>
        <w:spacing w:before="0" w:beforeAutospacing="0" w:after="0" w:afterAutospacing="0"/>
        <w:ind w:firstLine="540"/>
        <w:jc w:val="both"/>
        <w:rPr>
          <w:rFonts w:ascii="Arial" w:hAnsi="Arial" w:cs="Arial"/>
          <w:sz w:val="18"/>
          <w:szCs w:val="18"/>
        </w:rPr>
      </w:pPr>
      <w:r>
        <w:rPr>
          <w:rFonts w:ascii="Arial" w:hAnsi="Arial" w:cs="Arial"/>
          <w:sz w:val="20"/>
          <w:szCs w:val="20"/>
        </w:rPr>
        <w:t xml:space="preserve">* </w:t>
      </w:r>
      <w:r w:rsidRPr="00DF0D5A">
        <w:rPr>
          <w:rFonts w:ascii="Arial" w:hAnsi="Arial" w:cs="Arial"/>
          <w:sz w:val="18"/>
          <w:szCs w:val="18"/>
        </w:rPr>
        <w:t>Иные категории больных с сердечно-сосудистыми заболеваниями наблюдаются врачами-терапевтами участковыми, врачами общей практики (семейными врачами) и врачами-терапевтами участковыми цехового врачебного участка.</w:t>
      </w:r>
    </w:p>
    <w:p w:rsidR="005F653D" w:rsidRPr="00DF0D5A" w:rsidRDefault="005F653D" w:rsidP="00DF0D5A">
      <w:pPr>
        <w:pStyle w:val="formattext"/>
        <w:spacing w:before="0" w:beforeAutospacing="0" w:after="0" w:afterAutospacing="0"/>
        <w:ind w:firstLine="540"/>
        <w:rPr>
          <w:rFonts w:ascii="Arial" w:hAnsi="Arial" w:cs="Arial"/>
          <w:sz w:val="20"/>
          <w:szCs w:val="20"/>
        </w:rPr>
      </w:pPr>
    </w:p>
    <w:p w:rsidR="005F653D" w:rsidRDefault="005F653D" w:rsidP="00DF0D5A">
      <w:pPr>
        <w:spacing w:after="0" w:line="240" w:lineRule="auto"/>
        <w:jc w:val="right"/>
        <w:rPr>
          <w:rFonts w:ascii="Arial" w:hAnsi="Arial" w:cs="Arial"/>
          <w:sz w:val="20"/>
          <w:szCs w:val="20"/>
          <w:lang w:eastAsia="ru-RU"/>
        </w:rPr>
      </w:pPr>
    </w:p>
    <w:p w:rsidR="005F653D" w:rsidRDefault="005F653D" w:rsidP="00DF0D5A">
      <w:pPr>
        <w:spacing w:after="0" w:line="240" w:lineRule="auto"/>
        <w:jc w:val="right"/>
        <w:rPr>
          <w:rFonts w:ascii="Arial" w:hAnsi="Arial" w:cs="Arial"/>
          <w:sz w:val="20"/>
          <w:szCs w:val="20"/>
          <w:lang w:eastAsia="ru-RU"/>
        </w:rPr>
      </w:pPr>
    </w:p>
    <w:p w:rsidR="005F653D" w:rsidRDefault="005F653D" w:rsidP="00DF0D5A">
      <w:pPr>
        <w:spacing w:after="0" w:line="240" w:lineRule="auto"/>
        <w:jc w:val="right"/>
        <w:rPr>
          <w:rFonts w:ascii="Arial" w:hAnsi="Arial" w:cs="Arial"/>
          <w:sz w:val="20"/>
          <w:szCs w:val="20"/>
          <w:lang w:eastAsia="ru-RU"/>
        </w:rPr>
      </w:pPr>
    </w:p>
    <w:p w:rsidR="005F653D" w:rsidRDefault="005F653D" w:rsidP="00DF0D5A">
      <w:pPr>
        <w:spacing w:after="0" w:line="240" w:lineRule="auto"/>
        <w:jc w:val="right"/>
        <w:rPr>
          <w:rFonts w:ascii="Arial" w:hAnsi="Arial" w:cs="Arial"/>
          <w:sz w:val="20"/>
          <w:szCs w:val="20"/>
          <w:lang w:eastAsia="ru-RU"/>
        </w:rPr>
      </w:pPr>
    </w:p>
    <w:p w:rsidR="005F653D" w:rsidRDefault="005F653D" w:rsidP="00DF0D5A">
      <w:pPr>
        <w:spacing w:after="0" w:line="240" w:lineRule="auto"/>
        <w:jc w:val="right"/>
        <w:rPr>
          <w:rFonts w:ascii="Arial" w:hAnsi="Arial" w:cs="Arial"/>
          <w:sz w:val="20"/>
          <w:szCs w:val="20"/>
          <w:lang w:eastAsia="ru-RU"/>
        </w:rPr>
      </w:pPr>
    </w:p>
    <w:p w:rsidR="005F653D" w:rsidRDefault="005F653D" w:rsidP="00DF0D5A">
      <w:pPr>
        <w:spacing w:after="0" w:line="240" w:lineRule="auto"/>
        <w:jc w:val="right"/>
        <w:rPr>
          <w:rFonts w:ascii="Arial" w:hAnsi="Arial" w:cs="Arial"/>
          <w:sz w:val="20"/>
          <w:szCs w:val="20"/>
          <w:lang w:eastAsia="ru-RU"/>
        </w:rPr>
      </w:pPr>
    </w:p>
    <w:p w:rsidR="005F653D" w:rsidRDefault="005F653D" w:rsidP="00DF0D5A">
      <w:pPr>
        <w:spacing w:after="0" w:line="240" w:lineRule="auto"/>
        <w:jc w:val="right"/>
        <w:rPr>
          <w:rFonts w:ascii="Arial" w:hAnsi="Arial" w:cs="Arial"/>
          <w:sz w:val="20"/>
          <w:szCs w:val="20"/>
          <w:lang w:eastAsia="ru-RU"/>
        </w:rPr>
      </w:pPr>
    </w:p>
    <w:p w:rsidR="005F653D" w:rsidRPr="00832A50" w:rsidRDefault="005F653D" w:rsidP="00DF0D5A">
      <w:pPr>
        <w:spacing w:after="0" w:line="240" w:lineRule="auto"/>
        <w:jc w:val="right"/>
        <w:rPr>
          <w:rFonts w:ascii="Times New Roman" w:hAnsi="Times New Roman"/>
          <w:sz w:val="24"/>
          <w:szCs w:val="24"/>
          <w:lang w:eastAsia="ru-RU"/>
        </w:rPr>
      </w:pPr>
      <w:r w:rsidRPr="00DF0D5A">
        <w:rPr>
          <w:rFonts w:ascii="Arial" w:hAnsi="Arial" w:cs="Arial"/>
          <w:sz w:val="20"/>
          <w:szCs w:val="20"/>
          <w:lang w:eastAsia="ru-RU"/>
        </w:rPr>
        <w:t>Приложение N 2</w:t>
      </w:r>
      <w:r w:rsidRPr="00DF0D5A">
        <w:rPr>
          <w:rFonts w:ascii="Arial" w:hAnsi="Arial" w:cs="Arial"/>
          <w:sz w:val="20"/>
          <w:szCs w:val="20"/>
          <w:lang w:eastAsia="ru-RU"/>
        </w:rPr>
        <w:br/>
        <w:t>к Порядку оказания медицинской помощи</w:t>
      </w:r>
      <w:r w:rsidRPr="00DF0D5A">
        <w:rPr>
          <w:rFonts w:ascii="Arial" w:hAnsi="Arial" w:cs="Arial"/>
          <w:sz w:val="20"/>
          <w:szCs w:val="20"/>
          <w:lang w:eastAsia="ru-RU"/>
        </w:rPr>
        <w:br/>
        <w:t>больным с сердечно-сосудистыми</w:t>
      </w:r>
      <w:r w:rsidRPr="00DF0D5A">
        <w:rPr>
          <w:rFonts w:ascii="Arial" w:hAnsi="Arial" w:cs="Arial"/>
          <w:sz w:val="20"/>
          <w:szCs w:val="20"/>
          <w:lang w:eastAsia="ru-RU"/>
        </w:rPr>
        <w:br/>
        <w:t>заболеваниями, утвержденному приказом</w:t>
      </w:r>
      <w:r w:rsidRPr="00DF0D5A">
        <w:rPr>
          <w:rFonts w:ascii="Arial" w:hAnsi="Arial" w:cs="Arial"/>
          <w:sz w:val="20"/>
          <w:szCs w:val="20"/>
          <w:lang w:eastAsia="ru-RU"/>
        </w:rPr>
        <w:br/>
        <w:t>Министерства здравоохранения</w:t>
      </w:r>
      <w:r w:rsidRPr="00DF0D5A">
        <w:rPr>
          <w:rFonts w:ascii="Arial" w:hAnsi="Arial" w:cs="Arial"/>
          <w:sz w:val="20"/>
          <w:szCs w:val="20"/>
          <w:lang w:eastAsia="ru-RU"/>
        </w:rPr>
        <w:br/>
        <w:t>Российской Федерации</w:t>
      </w:r>
      <w:r w:rsidRPr="00DF0D5A">
        <w:rPr>
          <w:rFonts w:ascii="Arial" w:hAnsi="Arial" w:cs="Arial"/>
          <w:sz w:val="20"/>
          <w:szCs w:val="20"/>
          <w:lang w:eastAsia="ru-RU"/>
        </w:rPr>
        <w:br/>
      </w:r>
      <w:r w:rsidRPr="00832A50">
        <w:rPr>
          <w:rFonts w:ascii="Times New Roman" w:hAnsi="Times New Roman"/>
          <w:sz w:val="24"/>
          <w:szCs w:val="24"/>
          <w:lang w:eastAsia="ru-RU"/>
        </w:rPr>
        <w:t xml:space="preserve">от 15 ноября 2012 года N 918н </w:t>
      </w:r>
    </w:p>
    <w:p w:rsidR="005F653D" w:rsidRDefault="005F653D" w:rsidP="00212306">
      <w:pPr>
        <w:pStyle w:val="ConsPlusNormal"/>
        <w:jc w:val="center"/>
      </w:pPr>
    </w:p>
    <w:p w:rsidR="005F653D" w:rsidRDefault="005F653D" w:rsidP="00212306">
      <w:pPr>
        <w:pStyle w:val="ConsPlusNormal"/>
        <w:jc w:val="center"/>
      </w:pPr>
      <w:r>
        <w:t>РЕКОМЕНДУЕМЫЕ ШТАТНЫЕ НОРМАТИВЫ</w:t>
      </w:r>
    </w:p>
    <w:p w:rsidR="005F653D" w:rsidRDefault="005F653D" w:rsidP="00212306">
      <w:pPr>
        <w:pStyle w:val="ConsPlusNormal"/>
        <w:jc w:val="center"/>
      </w:pPr>
      <w:r>
        <w:t>КАБИНЕТА ВРАЧА-КАРДИОЛОГА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4410"/>
        <w:gridCol w:w="4366"/>
      </w:tblGrid>
      <w:tr w:rsidR="005F653D" w:rsidTr="004B72E2">
        <w:tc>
          <w:tcPr>
            <w:tcW w:w="872"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mallCaps/>
                <w:sz w:val="20"/>
                <w:szCs w:val="20"/>
              </w:rPr>
              <w:t>№</w:t>
            </w:r>
            <w:r>
              <w:rPr>
                <w:rFonts w:ascii="Arial" w:hAnsi="Arial" w:cs="Arial"/>
                <w:smallCaps/>
                <w:sz w:val="20"/>
                <w:szCs w:val="20"/>
              </w:rPr>
              <w:t xml:space="preserve"> </w:t>
            </w:r>
            <w:r w:rsidRPr="008F526E">
              <w:rPr>
                <w:rFonts w:ascii="Arial" w:hAnsi="Arial" w:cs="Arial"/>
                <w:smallCaps/>
                <w:sz w:val="20"/>
                <w:szCs w:val="20"/>
              </w:rPr>
              <w:t>п/п</w:t>
            </w:r>
          </w:p>
        </w:tc>
        <w:tc>
          <w:tcPr>
            <w:tcW w:w="4410"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Наименование должности</w:t>
            </w:r>
          </w:p>
        </w:tc>
        <w:tc>
          <w:tcPr>
            <w:tcW w:w="4366"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 xml:space="preserve">Количество </w:t>
            </w:r>
            <w:r>
              <w:rPr>
                <w:rFonts w:ascii="Arial" w:hAnsi="Arial" w:cs="Arial"/>
                <w:sz w:val="20"/>
                <w:szCs w:val="20"/>
              </w:rPr>
              <w:t>штатных единиц</w:t>
            </w:r>
          </w:p>
        </w:tc>
      </w:tr>
      <w:tr w:rsidR="005F653D" w:rsidTr="004B72E2">
        <w:tc>
          <w:tcPr>
            <w:tcW w:w="872" w:type="dxa"/>
            <w:vAlign w:val="center"/>
          </w:tcPr>
          <w:p w:rsidR="005F653D" w:rsidRPr="000E3537" w:rsidRDefault="005F653D" w:rsidP="00C10496">
            <w:pPr>
              <w:pStyle w:val="formattext"/>
              <w:spacing w:before="0" w:beforeAutospacing="0" w:after="0" w:afterAutospacing="0"/>
              <w:jc w:val="center"/>
              <w:rPr>
                <w:rFonts w:ascii="Arial" w:hAnsi="Arial" w:cs="Arial"/>
                <w:smallCaps/>
                <w:sz w:val="20"/>
                <w:szCs w:val="20"/>
              </w:rPr>
            </w:pPr>
            <w:r w:rsidRPr="000E3537">
              <w:rPr>
                <w:rFonts w:ascii="Arial" w:hAnsi="Arial" w:cs="Arial"/>
                <w:smallCaps/>
                <w:sz w:val="20"/>
                <w:szCs w:val="20"/>
              </w:rPr>
              <w:t>1</w:t>
            </w:r>
          </w:p>
        </w:tc>
        <w:tc>
          <w:tcPr>
            <w:tcW w:w="4410" w:type="dxa"/>
            <w:vAlign w:val="center"/>
          </w:tcPr>
          <w:p w:rsidR="005F653D" w:rsidRPr="000E3537" w:rsidRDefault="005F653D" w:rsidP="00C10496">
            <w:pPr>
              <w:pStyle w:val="formattext"/>
              <w:spacing w:before="0" w:beforeAutospacing="0" w:after="0" w:afterAutospacing="0"/>
              <w:rPr>
                <w:rFonts w:ascii="Arial" w:hAnsi="Arial" w:cs="Arial"/>
                <w:smallCaps/>
                <w:sz w:val="20"/>
                <w:szCs w:val="20"/>
              </w:rPr>
            </w:pPr>
            <w:r w:rsidRPr="000E3537">
              <w:rPr>
                <w:rFonts w:ascii="Arial" w:hAnsi="Arial" w:cs="Arial"/>
                <w:sz w:val="20"/>
                <w:szCs w:val="20"/>
              </w:rPr>
              <w:t>Врач-</w:t>
            </w:r>
            <w:r>
              <w:rPr>
                <w:rFonts w:ascii="Arial" w:hAnsi="Arial" w:cs="Arial"/>
                <w:sz w:val="20"/>
                <w:szCs w:val="20"/>
              </w:rPr>
              <w:t>кардиолог</w:t>
            </w:r>
          </w:p>
        </w:tc>
        <w:tc>
          <w:tcPr>
            <w:tcW w:w="4366" w:type="dxa"/>
            <w:vAlign w:val="center"/>
          </w:tcPr>
          <w:p w:rsidR="005F653D" w:rsidRPr="000E3537" w:rsidRDefault="005F653D" w:rsidP="00C10496">
            <w:pPr>
              <w:pStyle w:val="formattext"/>
              <w:spacing w:before="0" w:beforeAutospacing="0" w:after="0" w:afterAutospacing="0"/>
              <w:rPr>
                <w:rFonts w:ascii="Arial" w:hAnsi="Arial" w:cs="Arial"/>
                <w:sz w:val="20"/>
                <w:szCs w:val="20"/>
              </w:rPr>
            </w:pPr>
            <w:r w:rsidRPr="000E3537">
              <w:rPr>
                <w:rFonts w:ascii="Arial" w:hAnsi="Arial" w:cs="Arial"/>
                <w:sz w:val="20"/>
                <w:szCs w:val="20"/>
              </w:rPr>
              <w:t>1 на 20 000 взрослого населения (город),</w:t>
            </w:r>
          </w:p>
          <w:p w:rsidR="005F653D" w:rsidRPr="000E3537" w:rsidRDefault="005F653D" w:rsidP="00C10496">
            <w:pPr>
              <w:pStyle w:val="formattext"/>
              <w:spacing w:before="0" w:beforeAutospacing="0" w:after="0" w:afterAutospacing="0"/>
              <w:rPr>
                <w:rFonts w:ascii="Arial" w:hAnsi="Arial" w:cs="Arial"/>
                <w:sz w:val="20"/>
                <w:szCs w:val="20"/>
              </w:rPr>
            </w:pPr>
            <w:r w:rsidRPr="000E3537">
              <w:rPr>
                <w:rFonts w:ascii="Arial" w:hAnsi="Arial" w:cs="Arial"/>
                <w:sz w:val="20"/>
                <w:szCs w:val="20"/>
              </w:rPr>
              <w:t>1 на 15 000 взрослого населения (сельская местность)</w:t>
            </w:r>
          </w:p>
        </w:tc>
      </w:tr>
      <w:tr w:rsidR="005F653D" w:rsidTr="004B72E2">
        <w:tc>
          <w:tcPr>
            <w:tcW w:w="872" w:type="dxa"/>
            <w:vAlign w:val="center"/>
          </w:tcPr>
          <w:p w:rsidR="005F653D" w:rsidRPr="000E3537" w:rsidRDefault="005F653D" w:rsidP="00C10496">
            <w:pPr>
              <w:pStyle w:val="formattext"/>
              <w:spacing w:before="0" w:beforeAutospacing="0" w:after="0" w:afterAutospacing="0"/>
              <w:jc w:val="center"/>
              <w:rPr>
                <w:rFonts w:ascii="Arial" w:hAnsi="Arial" w:cs="Arial"/>
                <w:smallCaps/>
                <w:sz w:val="20"/>
                <w:szCs w:val="20"/>
              </w:rPr>
            </w:pPr>
            <w:r w:rsidRPr="000E3537">
              <w:rPr>
                <w:rFonts w:ascii="Arial" w:hAnsi="Arial" w:cs="Arial"/>
                <w:smallCaps/>
                <w:sz w:val="20"/>
                <w:szCs w:val="20"/>
              </w:rPr>
              <w:t>2</w:t>
            </w:r>
          </w:p>
        </w:tc>
        <w:tc>
          <w:tcPr>
            <w:tcW w:w="4410" w:type="dxa"/>
            <w:vAlign w:val="center"/>
          </w:tcPr>
          <w:p w:rsidR="005F653D" w:rsidRPr="000E3537" w:rsidRDefault="005F653D" w:rsidP="00C10496">
            <w:pPr>
              <w:pStyle w:val="formattext"/>
              <w:spacing w:before="0" w:beforeAutospacing="0" w:after="0" w:afterAutospacing="0"/>
              <w:rPr>
                <w:rFonts w:ascii="Arial" w:hAnsi="Arial" w:cs="Arial"/>
                <w:smallCaps/>
                <w:sz w:val="20"/>
                <w:szCs w:val="20"/>
              </w:rPr>
            </w:pPr>
            <w:r w:rsidRPr="000E3537">
              <w:rPr>
                <w:rFonts w:ascii="Arial" w:hAnsi="Arial" w:cs="Arial"/>
                <w:sz w:val="20"/>
                <w:szCs w:val="20"/>
              </w:rPr>
              <w:t xml:space="preserve">Медицинская сестра             </w:t>
            </w:r>
          </w:p>
        </w:tc>
        <w:tc>
          <w:tcPr>
            <w:tcW w:w="4366" w:type="dxa"/>
            <w:vAlign w:val="center"/>
          </w:tcPr>
          <w:p w:rsidR="005F653D" w:rsidRPr="000E3537" w:rsidRDefault="005F653D" w:rsidP="00C10496">
            <w:pPr>
              <w:pStyle w:val="formattext"/>
              <w:spacing w:before="0" w:beforeAutospacing="0" w:after="0" w:afterAutospacing="0"/>
              <w:rPr>
                <w:rFonts w:ascii="Arial" w:hAnsi="Arial" w:cs="Arial"/>
                <w:sz w:val="20"/>
                <w:szCs w:val="20"/>
              </w:rPr>
            </w:pPr>
            <w:r w:rsidRPr="000E3537">
              <w:rPr>
                <w:rFonts w:ascii="Arial" w:hAnsi="Arial" w:cs="Arial"/>
                <w:sz w:val="20"/>
                <w:szCs w:val="20"/>
              </w:rPr>
              <w:t xml:space="preserve">2 на 1 врача-эндокринолога         </w:t>
            </w:r>
          </w:p>
        </w:tc>
      </w:tr>
      <w:tr w:rsidR="005F653D" w:rsidTr="004B72E2">
        <w:tc>
          <w:tcPr>
            <w:tcW w:w="872" w:type="dxa"/>
            <w:vAlign w:val="center"/>
          </w:tcPr>
          <w:p w:rsidR="005F653D" w:rsidRPr="000E3537" w:rsidRDefault="005F653D" w:rsidP="00C10496">
            <w:pPr>
              <w:pStyle w:val="formattext"/>
              <w:spacing w:before="0" w:beforeAutospacing="0" w:after="0" w:afterAutospacing="0"/>
              <w:jc w:val="center"/>
              <w:rPr>
                <w:rFonts w:ascii="Arial" w:hAnsi="Arial" w:cs="Arial"/>
                <w:smallCaps/>
                <w:sz w:val="20"/>
                <w:szCs w:val="20"/>
              </w:rPr>
            </w:pPr>
            <w:r w:rsidRPr="000E3537">
              <w:rPr>
                <w:rFonts w:ascii="Arial" w:hAnsi="Arial" w:cs="Arial"/>
                <w:smallCaps/>
                <w:sz w:val="20"/>
                <w:szCs w:val="20"/>
              </w:rPr>
              <w:t>3</w:t>
            </w:r>
          </w:p>
        </w:tc>
        <w:tc>
          <w:tcPr>
            <w:tcW w:w="4410" w:type="dxa"/>
            <w:vAlign w:val="center"/>
          </w:tcPr>
          <w:p w:rsidR="005F653D" w:rsidRPr="000E3537" w:rsidRDefault="005F653D" w:rsidP="00C10496">
            <w:pPr>
              <w:pStyle w:val="formattext"/>
              <w:spacing w:before="0" w:beforeAutospacing="0" w:after="0" w:afterAutospacing="0"/>
              <w:rPr>
                <w:rFonts w:ascii="Arial" w:hAnsi="Arial" w:cs="Arial"/>
                <w:sz w:val="20"/>
                <w:szCs w:val="20"/>
              </w:rPr>
            </w:pPr>
            <w:r>
              <w:rPr>
                <w:rFonts w:ascii="Arial" w:hAnsi="Arial" w:cs="Arial"/>
                <w:sz w:val="20"/>
                <w:szCs w:val="20"/>
              </w:rPr>
              <w:t>Санитар</w:t>
            </w:r>
          </w:p>
        </w:tc>
        <w:tc>
          <w:tcPr>
            <w:tcW w:w="4366" w:type="dxa"/>
          </w:tcPr>
          <w:p w:rsidR="005F653D" w:rsidRPr="000E3537" w:rsidRDefault="005F653D" w:rsidP="00C10496">
            <w:pPr>
              <w:pStyle w:val="formattext"/>
              <w:spacing w:before="0" w:beforeAutospacing="0" w:after="0" w:afterAutospacing="0"/>
              <w:rPr>
                <w:rFonts w:ascii="Arial" w:hAnsi="Arial" w:cs="Arial"/>
                <w:sz w:val="20"/>
                <w:szCs w:val="20"/>
              </w:rPr>
            </w:pPr>
            <w:r w:rsidRPr="000E3537">
              <w:rPr>
                <w:rFonts w:ascii="Arial" w:hAnsi="Arial" w:cs="Arial"/>
                <w:sz w:val="20"/>
                <w:szCs w:val="20"/>
              </w:rPr>
              <w:t xml:space="preserve">0,25 на кабинет                    </w:t>
            </w:r>
          </w:p>
        </w:tc>
      </w:tr>
    </w:tbl>
    <w:p w:rsidR="005F653D" w:rsidRDefault="005F653D" w:rsidP="00212306">
      <w:pPr>
        <w:spacing w:after="0" w:line="240" w:lineRule="auto"/>
        <w:rPr>
          <w:rFonts w:ascii="Arial" w:hAnsi="Arial" w:cs="Arial"/>
          <w:sz w:val="18"/>
          <w:szCs w:val="18"/>
          <w:lang w:eastAsia="ru-RU"/>
        </w:rPr>
      </w:pPr>
    </w:p>
    <w:p w:rsidR="005F653D" w:rsidRPr="004B72E2" w:rsidRDefault="005F653D" w:rsidP="00212306">
      <w:pPr>
        <w:spacing w:after="0" w:line="240" w:lineRule="auto"/>
        <w:rPr>
          <w:rFonts w:ascii="Arial" w:hAnsi="Arial" w:cs="Arial"/>
          <w:sz w:val="18"/>
          <w:szCs w:val="18"/>
          <w:lang w:eastAsia="ru-RU"/>
        </w:rPr>
      </w:pPr>
      <w:r w:rsidRPr="004B72E2">
        <w:rPr>
          <w:rFonts w:ascii="Arial" w:hAnsi="Arial" w:cs="Arial"/>
          <w:sz w:val="18"/>
          <w:szCs w:val="18"/>
          <w:lang w:eastAsia="ru-RU"/>
        </w:rPr>
        <w:t>Примечания</w:t>
      </w:r>
    </w:p>
    <w:p w:rsidR="005F653D" w:rsidRPr="004B72E2" w:rsidRDefault="005F653D" w:rsidP="00212306">
      <w:pPr>
        <w:spacing w:after="0" w:line="240" w:lineRule="auto"/>
        <w:rPr>
          <w:rFonts w:ascii="Arial" w:hAnsi="Arial" w:cs="Arial"/>
          <w:sz w:val="18"/>
          <w:szCs w:val="18"/>
          <w:lang w:eastAsia="ru-RU"/>
        </w:rPr>
      </w:pPr>
      <w:r w:rsidRPr="004B72E2">
        <w:rPr>
          <w:rFonts w:ascii="Arial" w:hAnsi="Arial" w:cs="Arial"/>
          <w:sz w:val="18"/>
          <w:szCs w:val="18"/>
          <w:lang w:eastAsia="ru-RU"/>
        </w:rPr>
        <w:t>Рекомендуемые штатные нормативы кардиологического кабинета не распространяются на медицинские организации частной системы здравоохранения</w:t>
      </w:r>
    </w:p>
    <w:p w:rsidR="005F653D" w:rsidRPr="00832A50" w:rsidRDefault="005F653D" w:rsidP="00212306">
      <w:pPr>
        <w:spacing w:after="0" w:line="240" w:lineRule="auto"/>
        <w:rPr>
          <w:rFonts w:ascii="Times New Roman" w:hAnsi="Times New Roman"/>
          <w:sz w:val="24"/>
          <w:szCs w:val="24"/>
          <w:lang w:eastAsia="ru-RU"/>
        </w:rPr>
      </w:pPr>
    </w:p>
    <w:p w:rsidR="005F653D" w:rsidRPr="004B72E2" w:rsidRDefault="005F653D" w:rsidP="00832A50">
      <w:pPr>
        <w:spacing w:before="100" w:beforeAutospacing="1" w:after="100" w:afterAutospacing="1" w:line="240" w:lineRule="auto"/>
        <w:jc w:val="right"/>
        <w:rPr>
          <w:rFonts w:ascii="Arial" w:hAnsi="Arial" w:cs="Arial"/>
          <w:sz w:val="20"/>
          <w:szCs w:val="20"/>
          <w:lang w:eastAsia="ru-RU"/>
        </w:rPr>
      </w:pPr>
      <w:bookmarkStart w:id="0" w:name="0000000000000000000000000000000000000000"/>
      <w:bookmarkEnd w:id="0"/>
      <w:r w:rsidRPr="004B72E2">
        <w:rPr>
          <w:rFonts w:ascii="Arial" w:hAnsi="Arial" w:cs="Arial"/>
          <w:sz w:val="20"/>
          <w:szCs w:val="20"/>
          <w:lang w:eastAsia="ru-RU"/>
        </w:rPr>
        <w:t>Приложение N 3</w:t>
      </w:r>
      <w:r w:rsidRPr="004B72E2">
        <w:rPr>
          <w:rFonts w:ascii="Arial" w:hAnsi="Arial" w:cs="Arial"/>
          <w:sz w:val="20"/>
          <w:szCs w:val="20"/>
          <w:lang w:eastAsia="ru-RU"/>
        </w:rPr>
        <w:br/>
        <w:t>к Порядку оказания медицинской помощи</w:t>
      </w:r>
      <w:r w:rsidRPr="004B72E2">
        <w:rPr>
          <w:rFonts w:ascii="Arial" w:hAnsi="Arial" w:cs="Arial"/>
          <w:sz w:val="20"/>
          <w:szCs w:val="20"/>
          <w:lang w:eastAsia="ru-RU"/>
        </w:rPr>
        <w:br/>
        <w:t>больным с сердечно-сосудистыми</w:t>
      </w:r>
      <w:r w:rsidRPr="004B72E2">
        <w:rPr>
          <w:rFonts w:ascii="Arial" w:hAnsi="Arial" w:cs="Arial"/>
          <w:sz w:val="20"/>
          <w:szCs w:val="20"/>
          <w:lang w:eastAsia="ru-RU"/>
        </w:rPr>
        <w:br/>
        <w:t>заболеваниями, утвержденному приказом</w:t>
      </w:r>
      <w:r w:rsidRPr="004B72E2">
        <w:rPr>
          <w:rFonts w:ascii="Arial" w:hAnsi="Arial" w:cs="Arial"/>
          <w:sz w:val="20"/>
          <w:szCs w:val="20"/>
          <w:lang w:eastAsia="ru-RU"/>
        </w:rPr>
        <w:br/>
        <w:t>Министерства здравоохранения</w:t>
      </w:r>
      <w:r w:rsidRPr="004B72E2">
        <w:rPr>
          <w:rFonts w:ascii="Arial" w:hAnsi="Arial" w:cs="Arial"/>
          <w:sz w:val="20"/>
          <w:szCs w:val="20"/>
          <w:lang w:eastAsia="ru-RU"/>
        </w:rPr>
        <w:br/>
        <w:t>Российской Федерации</w:t>
      </w:r>
      <w:r w:rsidRPr="004B72E2">
        <w:rPr>
          <w:rFonts w:ascii="Arial" w:hAnsi="Arial" w:cs="Arial"/>
          <w:sz w:val="20"/>
          <w:szCs w:val="20"/>
          <w:lang w:eastAsia="ru-RU"/>
        </w:rPr>
        <w:br/>
        <w:t xml:space="preserve">от 15 ноября 2012 года N 918н </w:t>
      </w:r>
    </w:p>
    <w:p w:rsidR="005F653D" w:rsidRDefault="005F653D" w:rsidP="00E968D7">
      <w:pPr>
        <w:pStyle w:val="ConsPlusNormal"/>
        <w:jc w:val="center"/>
      </w:pPr>
      <w:r>
        <w:t>СТАНДАРТ ОСНАЩЕНИЯ КАБИНЕТА ВРАЧА-КАРДИОЛОГА</w:t>
      </w:r>
    </w:p>
    <w:tbl>
      <w:tblPr>
        <w:tblW w:w="9498" w:type="dxa"/>
        <w:tblCellSpacing w:w="5" w:type="nil"/>
        <w:tblInd w:w="75" w:type="dxa"/>
        <w:tblLayout w:type="fixed"/>
        <w:tblCellMar>
          <w:left w:w="75" w:type="dxa"/>
          <w:right w:w="75" w:type="dxa"/>
        </w:tblCellMar>
        <w:tblLook w:val="0000"/>
      </w:tblPr>
      <w:tblGrid>
        <w:gridCol w:w="702"/>
        <w:gridCol w:w="5967"/>
        <w:gridCol w:w="2829"/>
      </w:tblGrid>
      <w:tr w:rsidR="005F653D" w:rsidRPr="0055164B" w:rsidTr="00E968D7">
        <w:trPr>
          <w:trHeight w:val="400"/>
          <w:tblCellSpacing w:w="5" w:type="nil"/>
        </w:trPr>
        <w:tc>
          <w:tcPr>
            <w:tcW w:w="702"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C10496">
            <w:pPr>
              <w:pStyle w:val="ConsPlusCell"/>
              <w:jc w:val="center"/>
            </w:pPr>
            <w:r w:rsidRPr="008F526E">
              <w:rPr>
                <w:smallCaps/>
              </w:rPr>
              <w:t>№</w:t>
            </w:r>
            <w:r>
              <w:rPr>
                <w:smallCaps/>
              </w:rPr>
              <w:t xml:space="preserve"> </w:t>
            </w:r>
            <w:r w:rsidRPr="008F526E">
              <w:rPr>
                <w:smallCaps/>
              </w:rPr>
              <w:t>п/п</w:t>
            </w:r>
          </w:p>
        </w:tc>
        <w:tc>
          <w:tcPr>
            <w:tcW w:w="5967"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C10496">
            <w:pPr>
              <w:pStyle w:val="ConsPlusCell"/>
              <w:jc w:val="center"/>
            </w:pPr>
            <w:r w:rsidRPr="000E3537">
              <w:t>Наименование оборудования, оснащения</w:t>
            </w:r>
          </w:p>
        </w:tc>
        <w:tc>
          <w:tcPr>
            <w:tcW w:w="2829" w:type="dxa"/>
            <w:tcBorders>
              <w:top w:val="single" w:sz="4" w:space="0" w:color="auto"/>
              <w:left w:val="single" w:sz="4" w:space="0" w:color="auto"/>
              <w:bottom w:val="single" w:sz="4" w:space="0" w:color="auto"/>
              <w:right w:val="single" w:sz="4" w:space="0" w:color="auto"/>
            </w:tcBorders>
          </w:tcPr>
          <w:p w:rsidR="005F653D" w:rsidRPr="000E3537" w:rsidRDefault="005F653D" w:rsidP="00C10496">
            <w:pPr>
              <w:pStyle w:val="ConsPlusCell"/>
              <w:jc w:val="center"/>
            </w:pPr>
            <w:r w:rsidRPr="000E3537">
              <w:t>Требуемое  количество (шт.)</w:t>
            </w:r>
          </w:p>
        </w:tc>
      </w:tr>
      <w:tr w:rsidR="005F653D" w:rsidRPr="0055164B" w:rsidTr="00E968D7">
        <w:trPr>
          <w:tblCellSpacing w:w="5" w:type="nil"/>
        </w:trPr>
        <w:tc>
          <w:tcPr>
            <w:tcW w:w="702" w:type="dxa"/>
            <w:tcBorders>
              <w:left w:val="single" w:sz="4" w:space="0" w:color="auto"/>
              <w:bottom w:val="single" w:sz="2" w:space="0" w:color="auto"/>
              <w:right w:val="single" w:sz="4" w:space="0" w:color="auto"/>
            </w:tcBorders>
            <w:vAlign w:val="center"/>
          </w:tcPr>
          <w:p w:rsidR="005F653D" w:rsidRPr="000E3537" w:rsidRDefault="005F653D" w:rsidP="00C10496">
            <w:pPr>
              <w:pStyle w:val="ConsPlusCell"/>
              <w:jc w:val="center"/>
            </w:pPr>
            <w:r w:rsidRPr="000E3537">
              <w:t>1.</w:t>
            </w:r>
          </w:p>
        </w:tc>
        <w:tc>
          <w:tcPr>
            <w:tcW w:w="5967" w:type="dxa"/>
            <w:tcBorders>
              <w:left w:val="single" w:sz="4" w:space="0" w:color="auto"/>
              <w:bottom w:val="single" w:sz="2" w:space="0" w:color="auto"/>
              <w:right w:val="single" w:sz="4" w:space="0" w:color="auto"/>
            </w:tcBorders>
          </w:tcPr>
          <w:p w:rsidR="005F653D" w:rsidRPr="004B72E2" w:rsidRDefault="005F653D" w:rsidP="00B10EDA">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Тонометр для измерения артериального давления на периферических артериях </w:t>
            </w:r>
          </w:p>
        </w:tc>
        <w:tc>
          <w:tcPr>
            <w:tcW w:w="2829" w:type="dxa"/>
            <w:tcBorders>
              <w:left w:val="single" w:sz="4" w:space="0" w:color="auto"/>
              <w:bottom w:val="single" w:sz="2" w:space="0" w:color="auto"/>
              <w:right w:val="single" w:sz="4" w:space="0" w:color="auto"/>
            </w:tcBorders>
          </w:tcPr>
          <w:p w:rsidR="005F653D" w:rsidRPr="004B72E2" w:rsidRDefault="005F653D" w:rsidP="00B10EDA">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 xml:space="preserve">1 </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rsidRPr="000E3537">
              <w:t>2.</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B10EDA">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Фонендоскоп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rsidRPr="000E3537">
              <w:t>3.</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B10EDA">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Стол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2</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rsidRPr="000E3537">
              <w:t>4.</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B10EDA">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Стул (офисное кресло)</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2</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t>5.</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023640">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Кушетка медицинская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t>6.</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023640">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Шкаф для белья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t>7.</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023640">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Шкаф для лекарственных средств и препаратов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t>8.</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023640">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Секундомер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9.</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B57A72">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Термометр медицинский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10.</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B57A72">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Коробки стерилизационные (биксы) разных размеров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по потребности</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11.</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B57A72">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Весы напольные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12.</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B57A72">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Ростомер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13.</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B57A72">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Лента сантиметровая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14.</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A10CCE">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Шкаф для хранения медицинских документов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15.</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A10CCE">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Ширма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16.</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A10CCE">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Передвижной бактерицидный облучатель воздуха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17.</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8C2D64">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Разовый шпатель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по потребности</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18.</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8C2D64">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Емкость для сбора бытовых отходов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19.</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8C2D64">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Емкость для сбора медицинских отходов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20.</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C10496">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Емкость для дезинфицирующих средств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по потребности</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21.</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C10496">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Принтер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22.</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C10496">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Персональный компьютер с программным обеспечением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23.</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C10496">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Шкаф для одежды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E968D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24.</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C10496">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Аппарат для экспресс-определения международного нормализованного отношения портативный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4B72E2" w:rsidRDefault="005F653D" w:rsidP="00E968D7">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1</w:t>
            </w:r>
          </w:p>
        </w:tc>
      </w:tr>
      <w:tr w:rsidR="005F653D" w:rsidRPr="0055164B" w:rsidTr="00262BE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Default="005F653D" w:rsidP="00C10496">
            <w:pPr>
              <w:pStyle w:val="ConsPlusCell"/>
              <w:jc w:val="center"/>
            </w:pPr>
            <w:r>
              <w:t>25.</w:t>
            </w:r>
          </w:p>
        </w:tc>
        <w:tc>
          <w:tcPr>
            <w:tcW w:w="5967" w:type="dxa"/>
            <w:tcBorders>
              <w:top w:val="single" w:sz="2" w:space="0" w:color="auto"/>
              <w:left w:val="single" w:sz="2" w:space="0" w:color="auto"/>
              <w:bottom w:val="single" w:sz="2" w:space="0" w:color="auto"/>
              <w:right w:val="single" w:sz="2" w:space="0" w:color="auto"/>
            </w:tcBorders>
          </w:tcPr>
          <w:p w:rsidR="005F653D" w:rsidRPr="004B72E2" w:rsidRDefault="005F653D" w:rsidP="00C10496">
            <w:pPr>
              <w:spacing w:before="100" w:beforeAutospacing="1" w:after="100" w:afterAutospacing="1" w:line="240" w:lineRule="auto"/>
              <w:rPr>
                <w:rFonts w:ascii="Arial" w:hAnsi="Arial" w:cs="Arial"/>
                <w:sz w:val="20"/>
                <w:szCs w:val="20"/>
                <w:lang w:eastAsia="ru-RU"/>
              </w:rPr>
            </w:pPr>
            <w:r w:rsidRPr="004B72E2">
              <w:rPr>
                <w:rFonts w:ascii="Arial" w:hAnsi="Arial" w:cs="Arial"/>
                <w:sz w:val="20"/>
                <w:szCs w:val="20"/>
                <w:lang w:eastAsia="ru-RU"/>
              </w:rPr>
              <w:t xml:space="preserve">Экспресс анализатор кардиомаркеров портативный </w:t>
            </w:r>
          </w:p>
        </w:tc>
        <w:tc>
          <w:tcPr>
            <w:tcW w:w="2829" w:type="dxa"/>
            <w:tcBorders>
              <w:top w:val="single" w:sz="2" w:space="0" w:color="auto"/>
              <w:left w:val="single" w:sz="2" w:space="0" w:color="auto"/>
              <w:bottom w:val="single" w:sz="2" w:space="0" w:color="auto"/>
              <w:right w:val="single" w:sz="2" w:space="0" w:color="auto"/>
            </w:tcBorders>
          </w:tcPr>
          <w:p w:rsidR="005F653D" w:rsidRPr="004B72E2" w:rsidRDefault="005F653D" w:rsidP="00C10496">
            <w:pPr>
              <w:spacing w:before="100" w:beforeAutospacing="1" w:after="100" w:afterAutospacing="1" w:line="240" w:lineRule="auto"/>
              <w:jc w:val="center"/>
              <w:rPr>
                <w:rFonts w:ascii="Arial" w:hAnsi="Arial" w:cs="Arial"/>
                <w:sz w:val="20"/>
                <w:szCs w:val="20"/>
                <w:lang w:eastAsia="ru-RU"/>
              </w:rPr>
            </w:pPr>
            <w:r w:rsidRPr="004B72E2">
              <w:rPr>
                <w:rFonts w:ascii="Arial" w:hAnsi="Arial" w:cs="Arial"/>
                <w:sz w:val="20"/>
                <w:szCs w:val="20"/>
                <w:lang w:eastAsia="ru-RU"/>
              </w:rPr>
              <w:t xml:space="preserve">1 </w:t>
            </w:r>
          </w:p>
        </w:tc>
      </w:tr>
    </w:tbl>
    <w:p w:rsidR="005F653D" w:rsidRPr="00832A50" w:rsidRDefault="005F653D" w:rsidP="004B72E2">
      <w:pPr>
        <w:spacing w:after="0" w:line="240" w:lineRule="auto"/>
        <w:rPr>
          <w:rFonts w:ascii="Times New Roman" w:hAnsi="Times New Roman"/>
          <w:sz w:val="24"/>
          <w:szCs w:val="24"/>
          <w:lang w:eastAsia="ru-RU"/>
        </w:rPr>
      </w:pPr>
    </w:p>
    <w:p w:rsidR="005F653D" w:rsidRDefault="005F653D" w:rsidP="002F3A63">
      <w:pPr>
        <w:pStyle w:val="formattext"/>
        <w:jc w:val="right"/>
        <w:rPr>
          <w:rFonts w:ascii="Arial" w:hAnsi="Arial" w:cs="Arial"/>
          <w:sz w:val="20"/>
          <w:szCs w:val="20"/>
        </w:rPr>
      </w:pPr>
      <w:r w:rsidRPr="00E968D7">
        <w:rPr>
          <w:rFonts w:ascii="Arial" w:hAnsi="Arial" w:cs="Arial"/>
          <w:sz w:val="20"/>
          <w:szCs w:val="20"/>
        </w:rPr>
        <w:t>Приложение N 4</w:t>
      </w:r>
      <w:r w:rsidRPr="00E968D7">
        <w:rPr>
          <w:rFonts w:ascii="Arial" w:hAnsi="Arial" w:cs="Arial"/>
          <w:sz w:val="20"/>
          <w:szCs w:val="20"/>
        </w:rPr>
        <w:br/>
        <w:t>к Порядку оказания медицинской помощи</w:t>
      </w:r>
      <w:r w:rsidRPr="00E968D7">
        <w:rPr>
          <w:rFonts w:ascii="Arial" w:hAnsi="Arial" w:cs="Arial"/>
          <w:sz w:val="20"/>
          <w:szCs w:val="20"/>
        </w:rPr>
        <w:br/>
        <w:t>больным с сердечно-сосудистыми</w:t>
      </w:r>
      <w:r w:rsidRPr="00E968D7">
        <w:rPr>
          <w:rFonts w:ascii="Arial" w:hAnsi="Arial" w:cs="Arial"/>
          <w:sz w:val="20"/>
          <w:szCs w:val="20"/>
        </w:rPr>
        <w:br/>
        <w:t>заболеваниями, утвержденному приказом</w:t>
      </w:r>
      <w:r w:rsidRPr="00E968D7">
        <w:rPr>
          <w:rFonts w:ascii="Arial" w:hAnsi="Arial" w:cs="Arial"/>
          <w:sz w:val="20"/>
          <w:szCs w:val="20"/>
        </w:rPr>
        <w:br/>
        <w:t>Министерства здравоохранения</w:t>
      </w:r>
      <w:r w:rsidRPr="00E968D7">
        <w:rPr>
          <w:rFonts w:ascii="Arial" w:hAnsi="Arial" w:cs="Arial"/>
          <w:sz w:val="20"/>
          <w:szCs w:val="20"/>
        </w:rPr>
        <w:br/>
        <w:t>Российской Федерации</w:t>
      </w:r>
      <w:r w:rsidRPr="00E968D7">
        <w:rPr>
          <w:rFonts w:ascii="Arial" w:hAnsi="Arial" w:cs="Arial"/>
          <w:sz w:val="20"/>
          <w:szCs w:val="20"/>
        </w:rPr>
        <w:br/>
        <w:t xml:space="preserve">от 15 ноября 2012 года N 918н </w:t>
      </w:r>
    </w:p>
    <w:p w:rsidR="005F653D" w:rsidRPr="00E240EB" w:rsidRDefault="005F653D" w:rsidP="00E240EB">
      <w:pPr>
        <w:pStyle w:val="formattext"/>
        <w:jc w:val="center"/>
        <w:rPr>
          <w:rFonts w:ascii="Arial" w:hAnsi="Arial" w:cs="Arial"/>
          <w:caps/>
          <w:sz w:val="20"/>
          <w:szCs w:val="20"/>
        </w:rPr>
      </w:pPr>
      <w:r w:rsidRPr="00E240EB">
        <w:rPr>
          <w:rFonts w:ascii="Arial" w:hAnsi="Arial" w:cs="Arial"/>
          <w:caps/>
          <w:sz w:val="20"/>
          <w:szCs w:val="20"/>
        </w:rPr>
        <w:t>Правила  организации деятельности кардиологического дневного стационара</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1. Настоящие Правила устанавливают порядок организации деятельности кардиологического дневного стационара (далее - Дневной стационар).</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2. Дневной стационар является структурным подразделением медицинской организации или ее структурного подразделения и создается для осуществления первичной специализированной медико-санитарной и специализированной медицинской помощи больным с сердечнососудистыми заболеваниями (далее - больные), не требующими круглосуточного медицинского наблюдения.</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 xml:space="preserve">3. Штатная численность Дневного стационара устанавливается руководителем медицинской организации, в составе которой он создан, исходя из объема проводимой лечебно-диагностической работы, с учетом рекомендуемых штатных нормативов, предусмотренных </w:t>
      </w:r>
      <w:hyperlink r:id="rId27" w:history="1">
        <w:r w:rsidRPr="002F3A63">
          <w:rPr>
            <w:rStyle w:val="Hyperlink"/>
            <w:rFonts w:ascii="Arial" w:hAnsi="Arial" w:cs="Arial"/>
            <w:sz w:val="20"/>
            <w:szCs w:val="20"/>
          </w:rPr>
          <w:t>приложением N 5 к Порядку оказания медицинской помощи больным с сердечно-сосудистыми заболеваниями</w:t>
        </w:r>
      </w:hyperlink>
      <w:r w:rsidRPr="002F3A63">
        <w:rPr>
          <w:rFonts w:ascii="Arial" w:hAnsi="Arial" w:cs="Arial"/>
          <w:sz w:val="20"/>
          <w:szCs w:val="20"/>
        </w:rPr>
        <w:t>, утвержденному настоящим приказом.</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 xml:space="preserve">4. На должность заведующего Дневным стационаром назначается специалист, соответствующий </w:t>
      </w:r>
      <w:hyperlink r:id="rId28" w:history="1">
        <w:r w:rsidRPr="002F3A63">
          <w:rPr>
            <w:rStyle w:val="Hyperlink"/>
            <w:rFonts w:ascii="Arial" w:hAnsi="Arial" w:cs="Arial"/>
            <w:sz w:val="20"/>
            <w:szCs w:val="20"/>
          </w:rPr>
          <w:t>Квалификационным требованиям к специалистам с высшим и послевузовским медицинским и фармацевтическим образованием в сфере здравоохранения</w:t>
        </w:r>
      </w:hyperlink>
      <w:r w:rsidRPr="002F3A63">
        <w:rPr>
          <w:rFonts w:ascii="Arial" w:hAnsi="Arial" w:cs="Arial"/>
          <w:sz w:val="20"/>
          <w:szCs w:val="20"/>
        </w:rPr>
        <w:t xml:space="preserve">, утвержденным </w:t>
      </w:r>
      <w:hyperlink r:id="rId29" w:history="1">
        <w:r w:rsidRPr="002F3A63">
          <w:rPr>
            <w:rStyle w:val="Hyperlink"/>
            <w:rFonts w:ascii="Arial" w:hAnsi="Arial" w:cs="Arial"/>
            <w:sz w:val="20"/>
            <w:szCs w:val="20"/>
          </w:rPr>
          <w:t>приказом Министерства здравоохранения и социального развития Российской Федерации от 7 июля 2009 года N 415н</w:t>
        </w:r>
      </w:hyperlink>
      <w:r w:rsidRPr="002F3A63">
        <w:rPr>
          <w:rFonts w:ascii="Arial" w:hAnsi="Arial" w:cs="Arial"/>
          <w:sz w:val="20"/>
          <w:szCs w:val="20"/>
        </w:rPr>
        <w:t>, по специальности "кардиология".</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5. При необходимости медицинская помощь больным в Дневном стационаре может оказываться медицинскими работниками других структурных подразделений медицинской организации, в составе которой создан Дневной стационар.</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6. В структуре Дневного стационара рекомендуется предусматривать:</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 xml:space="preserve">кабинет заведующего кардиологическим дневным стационаром; </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процедурный кабинет;</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кабинеты врачей;</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 xml:space="preserve">7. В Дневном стационаре рекомендуется предусматривать: </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помещение для осмотра больных;</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пост медицинской сестры;</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помещение для работников со средним медицинским образованием;</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комнату для временного хранения лекарственных средств и препаратов;</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палаты для больных;</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комнату для временного хранения медицинского оборудования;</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комнату для приема пищи больными;</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санузел для больных;</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санузел для медицинских работников;</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санитарную комнату;</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помещение для лечебной физкультуры.</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8. Дневной стационар для обеспечения своей деятельности использует возможности лечебно-диагностических подразделений медицинской организации, в составе которой он создан.</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 xml:space="preserve">9. Оснащение Дневного стационара осуществляется в соответствии со стандартом оснащения, предусмотренным </w:t>
      </w:r>
      <w:hyperlink r:id="rId30" w:history="1">
        <w:r w:rsidRPr="002F3A63">
          <w:rPr>
            <w:rStyle w:val="Hyperlink"/>
            <w:rFonts w:ascii="Arial" w:hAnsi="Arial" w:cs="Arial"/>
            <w:sz w:val="20"/>
            <w:szCs w:val="20"/>
          </w:rPr>
          <w:t>приложением N 6 к Порядку оказания медицинской помощи больным с сердечно-сосудистыми заболеваниями</w:t>
        </w:r>
      </w:hyperlink>
      <w:r w:rsidRPr="002F3A63">
        <w:rPr>
          <w:rFonts w:ascii="Arial" w:hAnsi="Arial" w:cs="Arial"/>
          <w:sz w:val="20"/>
          <w:szCs w:val="20"/>
        </w:rPr>
        <w:t>, утвержденному настоящим приказом.</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10. Количество коек и режим работы Дневного стационара определяются руководителем медицинской организации, в составе которой создан Дневной стационар.</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 xml:space="preserve">11. Дневной стационар осуществляет следующие функции: </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оказание медицинской помощи больным, не требующим круглосуточного наблюдения;</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проведение обследования больных, в том числе с применением рентгенэндоваскулярных методов диагностики, не требующих круглосуточного наблюдения;</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лечение и наблюдение больных с подбором медикаментозной терапии, предусматривающей ежедневный лабораторный и инструментальный контроль, но не требующих круглосуточного медицинского наблюдения;</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продолжение ранней реабилитации больных;</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лечение больных, выписанных из медицинской организации, оказавшей медицинскую помощь в стационарных условиях, с рекомендацией продолжения лечения в Дневном стационаре;</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внедрение в практику современных методов диагностики и лечения;</w:t>
      </w:r>
    </w:p>
    <w:p w:rsidR="005F653D" w:rsidRPr="002F3A63" w:rsidRDefault="005F653D" w:rsidP="002F3A63">
      <w:pPr>
        <w:pStyle w:val="formattext"/>
        <w:spacing w:before="0" w:beforeAutospacing="0" w:after="0" w:afterAutospacing="0"/>
        <w:ind w:firstLine="540"/>
        <w:jc w:val="both"/>
        <w:rPr>
          <w:rFonts w:ascii="Arial" w:hAnsi="Arial" w:cs="Arial"/>
          <w:sz w:val="20"/>
          <w:szCs w:val="20"/>
        </w:rPr>
      </w:pPr>
      <w:r w:rsidRPr="002F3A63">
        <w:rPr>
          <w:rFonts w:ascii="Arial" w:hAnsi="Arial" w:cs="Arial"/>
          <w:sz w:val="20"/>
          <w:szCs w:val="20"/>
        </w:rPr>
        <w:t>обеспечение преемственности с другими медицинскими организациями при оказании медицинской помощи больным;</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ведение учетной и отчетной документации, предоставление отчетов о деятельности;</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проведение санитарно-гигиенического обучения больных и родственников;</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осуществление экспертизы временной нетрудоспособности;</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проведение школ здоровья.</w:t>
      </w:r>
    </w:p>
    <w:p w:rsidR="005F653D" w:rsidRPr="002F3A63" w:rsidRDefault="005F653D" w:rsidP="002F3A63">
      <w:pPr>
        <w:pStyle w:val="formattext"/>
        <w:spacing w:before="0" w:beforeAutospacing="0" w:after="0" w:afterAutospacing="0"/>
        <w:jc w:val="both"/>
        <w:rPr>
          <w:rFonts w:ascii="Arial" w:hAnsi="Arial" w:cs="Arial"/>
          <w:sz w:val="20"/>
          <w:szCs w:val="20"/>
        </w:rPr>
      </w:pPr>
      <w:r w:rsidRPr="002F3A63">
        <w:rPr>
          <w:rFonts w:ascii="Arial" w:hAnsi="Arial" w:cs="Arial"/>
          <w:sz w:val="20"/>
          <w:szCs w:val="20"/>
        </w:rPr>
        <w:t>12. При необходимости проведения дополнительных обследований, техническое выполнение которых в условиях Дневного стационара невозможно, а также при наличии медицинских показаний больной переводится для лечения в стационарных ус</w:t>
      </w:r>
    </w:p>
    <w:p w:rsidR="005F653D" w:rsidRPr="00B73B5C" w:rsidRDefault="005F653D" w:rsidP="005B3EF2">
      <w:pPr>
        <w:spacing w:before="100" w:beforeAutospacing="1" w:after="100" w:afterAutospacing="1" w:line="240" w:lineRule="auto"/>
        <w:jc w:val="right"/>
        <w:rPr>
          <w:rFonts w:ascii="Arial" w:hAnsi="Arial" w:cs="Arial"/>
          <w:sz w:val="20"/>
          <w:szCs w:val="20"/>
          <w:lang w:eastAsia="ru-RU"/>
        </w:rPr>
      </w:pPr>
      <w:r w:rsidRPr="00B73B5C">
        <w:rPr>
          <w:rFonts w:ascii="Arial" w:hAnsi="Arial" w:cs="Arial"/>
          <w:sz w:val="20"/>
          <w:szCs w:val="20"/>
          <w:lang w:eastAsia="ru-RU"/>
        </w:rPr>
        <w:t>Приложение N 5</w:t>
      </w:r>
      <w:r w:rsidRPr="00B73B5C">
        <w:rPr>
          <w:rFonts w:ascii="Arial" w:hAnsi="Arial" w:cs="Arial"/>
          <w:sz w:val="20"/>
          <w:szCs w:val="20"/>
          <w:lang w:eastAsia="ru-RU"/>
        </w:rPr>
        <w:br/>
        <w:t>к Порядку оказания медицинской помощи</w:t>
      </w:r>
      <w:r w:rsidRPr="00B73B5C">
        <w:rPr>
          <w:rFonts w:ascii="Arial" w:hAnsi="Arial" w:cs="Arial"/>
          <w:sz w:val="20"/>
          <w:szCs w:val="20"/>
          <w:lang w:eastAsia="ru-RU"/>
        </w:rPr>
        <w:br/>
        <w:t>больным с сердечно-сосудистыми</w:t>
      </w:r>
      <w:r w:rsidRPr="00B73B5C">
        <w:rPr>
          <w:rFonts w:ascii="Arial" w:hAnsi="Arial" w:cs="Arial"/>
          <w:sz w:val="20"/>
          <w:szCs w:val="20"/>
          <w:lang w:eastAsia="ru-RU"/>
        </w:rPr>
        <w:br/>
        <w:t>заболеваниями, утвержденному приказом</w:t>
      </w:r>
      <w:r w:rsidRPr="00B73B5C">
        <w:rPr>
          <w:rFonts w:ascii="Arial" w:hAnsi="Arial" w:cs="Arial"/>
          <w:sz w:val="20"/>
          <w:szCs w:val="20"/>
          <w:lang w:eastAsia="ru-RU"/>
        </w:rPr>
        <w:br/>
        <w:t>Министерства здравоохранения</w:t>
      </w:r>
      <w:r w:rsidRPr="00B73B5C">
        <w:rPr>
          <w:rFonts w:ascii="Arial" w:hAnsi="Arial" w:cs="Arial"/>
          <w:sz w:val="20"/>
          <w:szCs w:val="20"/>
          <w:lang w:eastAsia="ru-RU"/>
        </w:rPr>
        <w:br/>
        <w:t>Российской Федерации</w:t>
      </w:r>
      <w:r w:rsidRPr="00B73B5C">
        <w:rPr>
          <w:rFonts w:ascii="Arial" w:hAnsi="Arial" w:cs="Arial"/>
          <w:sz w:val="20"/>
          <w:szCs w:val="20"/>
          <w:lang w:eastAsia="ru-RU"/>
        </w:rPr>
        <w:br/>
        <w:t xml:space="preserve">от 15 ноября 2012 года N 918н </w:t>
      </w:r>
    </w:p>
    <w:p w:rsidR="005F653D" w:rsidRDefault="005F653D" w:rsidP="00244C30">
      <w:pPr>
        <w:pStyle w:val="ConsPlusNormal"/>
        <w:jc w:val="center"/>
      </w:pPr>
      <w:r>
        <w:t>РЕКОМЕНДУЕМЫЕ ШТАТНЫЕ НОРМАТИВЫ</w:t>
      </w:r>
    </w:p>
    <w:p w:rsidR="005F653D" w:rsidRPr="00244C30" w:rsidRDefault="005F653D" w:rsidP="00244C30">
      <w:pPr>
        <w:pStyle w:val="ConsPlusNormal"/>
        <w:jc w:val="center"/>
        <w:rPr>
          <w:caps/>
        </w:rPr>
      </w:pPr>
      <w:r w:rsidRPr="00244C30">
        <w:rPr>
          <w:caps/>
        </w:rPr>
        <w:t>Кардиологического дневного стационара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5716"/>
        <w:gridCol w:w="3060"/>
      </w:tblGrid>
      <w:tr w:rsidR="005F653D" w:rsidTr="00B73B5C">
        <w:tc>
          <w:tcPr>
            <w:tcW w:w="872"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mallCaps/>
                <w:sz w:val="20"/>
                <w:szCs w:val="20"/>
              </w:rPr>
              <w:t>№</w:t>
            </w:r>
            <w:r>
              <w:rPr>
                <w:rFonts w:ascii="Arial" w:hAnsi="Arial" w:cs="Arial"/>
                <w:smallCaps/>
                <w:sz w:val="20"/>
                <w:szCs w:val="20"/>
              </w:rPr>
              <w:t xml:space="preserve"> </w:t>
            </w:r>
            <w:r w:rsidRPr="008F526E">
              <w:rPr>
                <w:rFonts w:ascii="Arial" w:hAnsi="Arial" w:cs="Arial"/>
                <w:smallCaps/>
                <w:sz w:val="20"/>
                <w:szCs w:val="20"/>
              </w:rPr>
              <w:t>п/п</w:t>
            </w:r>
          </w:p>
        </w:tc>
        <w:tc>
          <w:tcPr>
            <w:tcW w:w="5716"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Наименование должности</w:t>
            </w:r>
          </w:p>
        </w:tc>
        <w:tc>
          <w:tcPr>
            <w:tcW w:w="3060"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 xml:space="preserve">Количество </w:t>
            </w:r>
            <w:r>
              <w:rPr>
                <w:rFonts w:ascii="Arial" w:hAnsi="Arial" w:cs="Arial"/>
                <w:sz w:val="20"/>
                <w:szCs w:val="20"/>
              </w:rPr>
              <w:t>штатных единиц</w:t>
            </w:r>
          </w:p>
        </w:tc>
      </w:tr>
      <w:tr w:rsidR="005F653D" w:rsidTr="00B73B5C">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sidRPr="00B73B5C">
              <w:rPr>
                <w:rFonts w:ascii="Arial" w:hAnsi="Arial" w:cs="Arial"/>
                <w:smallCaps/>
                <w:sz w:val="20"/>
                <w:szCs w:val="20"/>
              </w:rPr>
              <w:t>1</w:t>
            </w:r>
            <w:r>
              <w:rPr>
                <w:rFonts w:ascii="Arial" w:hAnsi="Arial" w:cs="Arial"/>
                <w:smallCaps/>
                <w:sz w:val="20"/>
                <w:szCs w:val="20"/>
              </w:rPr>
              <w:t>.</w:t>
            </w:r>
          </w:p>
        </w:tc>
        <w:tc>
          <w:tcPr>
            <w:tcW w:w="5716" w:type="dxa"/>
          </w:tcPr>
          <w:p w:rsidR="005F653D" w:rsidRPr="00B73B5C" w:rsidRDefault="005F653D" w:rsidP="00C54B20">
            <w:pPr>
              <w:spacing w:before="100" w:beforeAutospacing="1" w:after="100" w:afterAutospacing="1" w:line="240" w:lineRule="auto"/>
              <w:rPr>
                <w:rFonts w:ascii="Arial" w:hAnsi="Arial" w:cs="Arial"/>
                <w:sz w:val="20"/>
                <w:szCs w:val="20"/>
                <w:lang w:eastAsia="ru-RU"/>
              </w:rPr>
            </w:pPr>
            <w:r w:rsidRPr="00B73B5C">
              <w:rPr>
                <w:rFonts w:ascii="Arial" w:hAnsi="Arial" w:cs="Arial"/>
                <w:sz w:val="20"/>
                <w:szCs w:val="20"/>
                <w:lang w:eastAsia="ru-RU"/>
              </w:rPr>
              <w:t xml:space="preserve">Заведующий кардиологическим дневным стационаром - врач-кардиолог </w:t>
            </w:r>
          </w:p>
        </w:tc>
        <w:tc>
          <w:tcPr>
            <w:tcW w:w="3060" w:type="dxa"/>
            <w:vAlign w:val="center"/>
          </w:tcPr>
          <w:p w:rsidR="005F653D" w:rsidRPr="00B73B5C" w:rsidRDefault="005F653D" w:rsidP="00B73B5C">
            <w:pPr>
              <w:spacing w:before="100" w:beforeAutospacing="1" w:after="100" w:afterAutospacing="1" w:line="240" w:lineRule="auto"/>
              <w:rPr>
                <w:rFonts w:ascii="Arial" w:hAnsi="Arial" w:cs="Arial"/>
                <w:sz w:val="20"/>
                <w:szCs w:val="20"/>
                <w:lang w:eastAsia="ru-RU"/>
              </w:rPr>
            </w:pPr>
            <w:r w:rsidRPr="00B73B5C">
              <w:rPr>
                <w:rFonts w:ascii="Arial" w:hAnsi="Arial" w:cs="Arial"/>
                <w:sz w:val="20"/>
                <w:szCs w:val="20"/>
                <w:lang w:eastAsia="ru-RU"/>
              </w:rPr>
              <w:t xml:space="preserve">1 на 30 пациенто-мест </w:t>
            </w:r>
          </w:p>
        </w:tc>
      </w:tr>
      <w:tr w:rsidR="005F653D" w:rsidTr="00B73B5C">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sidRPr="00B73B5C">
              <w:rPr>
                <w:rFonts w:ascii="Arial" w:hAnsi="Arial" w:cs="Arial"/>
                <w:smallCaps/>
                <w:sz w:val="20"/>
                <w:szCs w:val="20"/>
              </w:rPr>
              <w:t>2</w:t>
            </w:r>
            <w:r>
              <w:rPr>
                <w:rFonts w:ascii="Arial" w:hAnsi="Arial" w:cs="Arial"/>
                <w:smallCaps/>
                <w:sz w:val="20"/>
                <w:szCs w:val="20"/>
              </w:rPr>
              <w:t>.</w:t>
            </w:r>
          </w:p>
        </w:tc>
        <w:tc>
          <w:tcPr>
            <w:tcW w:w="5716" w:type="dxa"/>
          </w:tcPr>
          <w:p w:rsidR="005F653D" w:rsidRPr="00B73B5C" w:rsidRDefault="005F653D" w:rsidP="00C54B20">
            <w:pPr>
              <w:spacing w:before="100" w:beforeAutospacing="1" w:after="100" w:afterAutospacing="1" w:line="240" w:lineRule="auto"/>
              <w:rPr>
                <w:rFonts w:ascii="Arial" w:hAnsi="Arial" w:cs="Arial"/>
                <w:sz w:val="20"/>
                <w:szCs w:val="20"/>
                <w:lang w:eastAsia="ru-RU"/>
              </w:rPr>
            </w:pPr>
            <w:r w:rsidRPr="00B73B5C">
              <w:rPr>
                <w:rFonts w:ascii="Arial" w:hAnsi="Arial" w:cs="Arial"/>
                <w:sz w:val="20"/>
                <w:szCs w:val="20"/>
                <w:lang w:eastAsia="ru-RU"/>
              </w:rPr>
              <w:t xml:space="preserve">Старшая медицинская сестра </w:t>
            </w:r>
          </w:p>
        </w:tc>
        <w:tc>
          <w:tcPr>
            <w:tcW w:w="3060" w:type="dxa"/>
          </w:tcPr>
          <w:p w:rsidR="005F653D" w:rsidRPr="00B73B5C" w:rsidRDefault="005F653D" w:rsidP="00C54B20">
            <w:pPr>
              <w:spacing w:before="100" w:beforeAutospacing="1" w:after="100" w:afterAutospacing="1" w:line="240" w:lineRule="auto"/>
              <w:jc w:val="center"/>
              <w:rPr>
                <w:rFonts w:ascii="Arial" w:hAnsi="Arial" w:cs="Arial"/>
                <w:sz w:val="20"/>
                <w:szCs w:val="20"/>
                <w:lang w:eastAsia="ru-RU"/>
              </w:rPr>
            </w:pPr>
            <w:r w:rsidRPr="00B73B5C">
              <w:rPr>
                <w:rFonts w:ascii="Arial" w:hAnsi="Arial" w:cs="Arial"/>
                <w:sz w:val="20"/>
                <w:szCs w:val="20"/>
                <w:lang w:eastAsia="ru-RU"/>
              </w:rPr>
              <w:t xml:space="preserve">1 </w:t>
            </w:r>
          </w:p>
        </w:tc>
      </w:tr>
      <w:tr w:rsidR="005F653D" w:rsidTr="00B73B5C">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sidRPr="00B73B5C">
              <w:rPr>
                <w:rFonts w:ascii="Arial" w:hAnsi="Arial" w:cs="Arial"/>
                <w:smallCaps/>
                <w:sz w:val="20"/>
                <w:szCs w:val="20"/>
              </w:rPr>
              <w:t>3</w:t>
            </w:r>
            <w:r>
              <w:rPr>
                <w:rFonts w:ascii="Arial" w:hAnsi="Arial" w:cs="Arial"/>
                <w:smallCaps/>
                <w:sz w:val="20"/>
                <w:szCs w:val="20"/>
              </w:rPr>
              <w:t>.</w:t>
            </w:r>
          </w:p>
        </w:tc>
        <w:tc>
          <w:tcPr>
            <w:tcW w:w="5716" w:type="dxa"/>
          </w:tcPr>
          <w:p w:rsidR="005F653D" w:rsidRPr="00B73B5C" w:rsidRDefault="005F653D" w:rsidP="00C54B20">
            <w:pPr>
              <w:spacing w:before="100" w:beforeAutospacing="1" w:after="100" w:afterAutospacing="1" w:line="240" w:lineRule="auto"/>
              <w:rPr>
                <w:rFonts w:ascii="Arial" w:hAnsi="Arial" w:cs="Arial"/>
                <w:sz w:val="20"/>
                <w:szCs w:val="20"/>
                <w:lang w:eastAsia="ru-RU"/>
              </w:rPr>
            </w:pPr>
            <w:r w:rsidRPr="00B73B5C">
              <w:rPr>
                <w:rFonts w:ascii="Arial" w:hAnsi="Arial" w:cs="Arial"/>
                <w:sz w:val="20"/>
                <w:szCs w:val="20"/>
                <w:lang w:eastAsia="ru-RU"/>
              </w:rPr>
              <w:t xml:space="preserve">Врач-кардиолог </w:t>
            </w:r>
          </w:p>
        </w:tc>
        <w:tc>
          <w:tcPr>
            <w:tcW w:w="3060" w:type="dxa"/>
          </w:tcPr>
          <w:p w:rsidR="005F653D" w:rsidRPr="00B73B5C" w:rsidRDefault="005F653D" w:rsidP="00B73B5C">
            <w:pPr>
              <w:spacing w:before="100" w:beforeAutospacing="1" w:after="100" w:afterAutospacing="1" w:line="240" w:lineRule="auto"/>
              <w:ind w:right="-108"/>
              <w:rPr>
                <w:rFonts w:ascii="Arial" w:hAnsi="Arial" w:cs="Arial"/>
                <w:sz w:val="20"/>
                <w:szCs w:val="20"/>
                <w:lang w:eastAsia="ru-RU"/>
              </w:rPr>
            </w:pPr>
            <w:r w:rsidRPr="00B73B5C">
              <w:rPr>
                <w:rFonts w:ascii="Arial" w:hAnsi="Arial" w:cs="Arial"/>
                <w:sz w:val="20"/>
                <w:szCs w:val="20"/>
                <w:lang w:eastAsia="ru-RU"/>
              </w:rPr>
              <w:t xml:space="preserve">1 на 15 пациенто-мест в смену </w:t>
            </w:r>
          </w:p>
        </w:tc>
      </w:tr>
      <w:tr w:rsidR="005F653D" w:rsidTr="00B73B5C">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4.</w:t>
            </w:r>
          </w:p>
        </w:tc>
        <w:tc>
          <w:tcPr>
            <w:tcW w:w="5716" w:type="dxa"/>
            <w:vAlign w:val="center"/>
          </w:tcPr>
          <w:p w:rsidR="005F653D" w:rsidRPr="00B73B5C" w:rsidRDefault="005F653D" w:rsidP="00B73B5C">
            <w:pPr>
              <w:spacing w:before="100" w:beforeAutospacing="1" w:after="100" w:afterAutospacing="1" w:line="240" w:lineRule="auto"/>
              <w:rPr>
                <w:rFonts w:ascii="Arial" w:hAnsi="Arial" w:cs="Arial"/>
                <w:sz w:val="20"/>
                <w:szCs w:val="20"/>
                <w:lang w:eastAsia="ru-RU"/>
              </w:rPr>
            </w:pPr>
            <w:r w:rsidRPr="00B73B5C">
              <w:rPr>
                <w:rFonts w:ascii="Arial" w:hAnsi="Arial" w:cs="Arial"/>
                <w:sz w:val="20"/>
                <w:szCs w:val="20"/>
                <w:lang w:eastAsia="ru-RU"/>
              </w:rPr>
              <w:t>Медицинская сестра палатная (постовая)</w:t>
            </w:r>
          </w:p>
        </w:tc>
        <w:tc>
          <w:tcPr>
            <w:tcW w:w="3060" w:type="dxa"/>
          </w:tcPr>
          <w:p w:rsidR="005F653D" w:rsidRPr="00B73B5C" w:rsidRDefault="005F653D" w:rsidP="00B73B5C">
            <w:pPr>
              <w:spacing w:before="100" w:beforeAutospacing="1" w:after="100" w:afterAutospacing="1" w:line="240" w:lineRule="auto"/>
              <w:ind w:right="-108"/>
              <w:rPr>
                <w:rFonts w:ascii="Arial" w:hAnsi="Arial" w:cs="Arial"/>
                <w:sz w:val="20"/>
                <w:szCs w:val="20"/>
                <w:lang w:eastAsia="ru-RU"/>
              </w:rPr>
            </w:pPr>
            <w:r w:rsidRPr="00B73B5C">
              <w:rPr>
                <w:rFonts w:ascii="Arial" w:hAnsi="Arial" w:cs="Arial"/>
                <w:sz w:val="20"/>
                <w:szCs w:val="20"/>
                <w:lang w:eastAsia="ru-RU"/>
              </w:rPr>
              <w:t xml:space="preserve">1 на 15 пациенто-мест в смену </w:t>
            </w:r>
          </w:p>
        </w:tc>
      </w:tr>
      <w:tr w:rsidR="005F653D" w:rsidTr="00B73B5C">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5.</w:t>
            </w:r>
          </w:p>
        </w:tc>
        <w:tc>
          <w:tcPr>
            <w:tcW w:w="5716" w:type="dxa"/>
          </w:tcPr>
          <w:p w:rsidR="005F653D" w:rsidRPr="00B73B5C" w:rsidRDefault="005F653D" w:rsidP="00C54B20">
            <w:pPr>
              <w:spacing w:before="100" w:beforeAutospacing="1" w:after="100" w:afterAutospacing="1" w:line="240" w:lineRule="auto"/>
              <w:rPr>
                <w:rFonts w:ascii="Arial" w:hAnsi="Arial" w:cs="Arial"/>
                <w:sz w:val="20"/>
                <w:szCs w:val="20"/>
                <w:lang w:eastAsia="ru-RU"/>
              </w:rPr>
            </w:pPr>
            <w:r w:rsidRPr="00B73B5C">
              <w:rPr>
                <w:rFonts w:ascii="Arial" w:hAnsi="Arial" w:cs="Arial"/>
                <w:sz w:val="20"/>
                <w:szCs w:val="20"/>
                <w:lang w:eastAsia="ru-RU"/>
              </w:rPr>
              <w:t xml:space="preserve">Медицинская сестра процедурной </w:t>
            </w:r>
          </w:p>
        </w:tc>
        <w:tc>
          <w:tcPr>
            <w:tcW w:w="3060" w:type="dxa"/>
          </w:tcPr>
          <w:p w:rsidR="005F653D" w:rsidRPr="00B73B5C" w:rsidRDefault="005F653D" w:rsidP="00C54B20">
            <w:pPr>
              <w:spacing w:before="100" w:beforeAutospacing="1" w:after="100" w:afterAutospacing="1" w:line="240" w:lineRule="auto"/>
              <w:rPr>
                <w:rFonts w:ascii="Arial" w:hAnsi="Arial" w:cs="Arial"/>
                <w:sz w:val="20"/>
                <w:szCs w:val="20"/>
                <w:lang w:eastAsia="ru-RU"/>
              </w:rPr>
            </w:pPr>
            <w:r w:rsidRPr="00B73B5C">
              <w:rPr>
                <w:rFonts w:ascii="Arial" w:hAnsi="Arial" w:cs="Arial"/>
                <w:sz w:val="20"/>
                <w:szCs w:val="20"/>
                <w:lang w:eastAsia="ru-RU"/>
              </w:rPr>
              <w:t xml:space="preserve">1 в смену </w:t>
            </w:r>
          </w:p>
        </w:tc>
      </w:tr>
      <w:tr w:rsidR="005F653D" w:rsidTr="00B73B5C">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6.</w:t>
            </w:r>
          </w:p>
        </w:tc>
        <w:tc>
          <w:tcPr>
            <w:tcW w:w="5716" w:type="dxa"/>
          </w:tcPr>
          <w:p w:rsidR="005F653D" w:rsidRPr="00B73B5C" w:rsidRDefault="005F653D" w:rsidP="00C54B20">
            <w:pPr>
              <w:spacing w:before="100" w:beforeAutospacing="1" w:after="100" w:afterAutospacing="1" w:line="240" w:lineRule="auto"/>
              <w:rPr>
                <w:rFonts w:ascii="Arial" w:hAnsi="Arial" w:cs="Arial"/>
                <w:sz w:val="20"/>
                <w:szCs w:val="20"/>
                <w:lang w:eastAsia="ru-RU"/>
              </w:rPr>
            </w:pPr>
            <w:r w:rsidRPr="00B73B5C">
              <w:rPr>
                <w:rFonts w:ascii="Arial" w:hAnsi="Arial" w:cs="Arial"/>
                <w:sz w:val="20"/>
                <w:szCs w:val="20"/>
                <w:lang w:eastAsia="ru-RU"/>
              </w:rPr>
              <w:t xml:space="preserve">Санитар </w:t>
            </w:r>
          </w:p>
        </w:tc>
        <w:tc>
          <w:tcPr>
            <w:tcW w:w="3060" w:type="dxa"/>
          </w:tcPr>
          <w:p w:rsidR="005F653D" w:rsidRPr="00B73B5C" w:rsidRDefault="005F653D" w:rsidP="00C54B20">
            <w:pPr>
              <w:spacing w:before="100" w:beforeAutospacing="1" w:after="100" w:afterAutospacing="1" w:line="240" w:lineRule="auto"/>
              <w:rPr>
                <w:rFonts w:ascii="Arial" w:hAnsi="Arial" w:cs="Arial"/>
                <w:sz w:val="20"/>
                <w:szCs w:val="20"/>
                <w:lang w:eastAsia="ru-RU"/>
              </w:rPr>
            </w:pPr>
            <w:r w:rsidRPr="00B73B5C">
              <w:rPr>
                <w:rFonts w:ascii="Arial" w:hAnsi="Arial" w:cs="Arial"/>
                <w:sz w:val="20"/>
                <w:szCs w:val="20"/>
                <w:lang w:eastAsia="ru-RU"/>
              </w:rPr>
              <w:t xml:space="preserve">1,5 в смену </w:t>
            </w:r>
          </w:p>
        </w:tc>
      </w:tr>
      <w:tr w:rsidR="005F653D" w:rsidTr="00B73B5C">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7.</w:t>
            </w:r>
          </w:p>
        </w:tc>
        <w:tc>
          <w:tcPr>
            <w:tcW w:w="5716" w:type="dxa"/>
          </w:tcPr>
          <w:p w:rsidR="005F653D" w:rsidRPr="00B73B5C" w:rsidRDefault="005F653D" w:rsidP="00C54B20">
            <w:pPr>
              <w:spacing w:before="100" w:beforeAutospacing="1" w:after="100" w:afterAutospacing="1" w:line="240" w:lineRule="auto"/>
              <w:rPr>
                <w:rFonts w:ascii="Arial" w:hAnsi="Arial" w:cs="Arial"/>
                <w:sz w:val="20"/>
                <w:szCs w:val="20"/>
                <w:lang w:eastAsia="ru-RU"/>
              </w:rPr>
            </w:pPr>
            <w:r w:rsidRPr="00B73B5C">
              <w:rPr>
                <w:rFonts w:ascii="Arial" w:hAnsi="Arial" w:cs="Arial"/>
                <w:sz w:val="20"/>
                <w:szCs w:val="20"/>
                <w:lang w:eastAsia="ru-RU"/>
              </w:rPr>
              <w:t xml:space="preserve">Сестра-хозяйка </w:t>
            </w:r>
          </w:p>
        </w:tc>
        <w:tc>
          <w:tcPr>
            <w:tcW w:w="3060" w:type="dxa"/>
          </w:tcPr>
          <w:p w:rsidR="005F653D" w:rsidRPr="00B73B5C" w:rsidRDefault="005F653D" w:rsidP="00C54B20">
            <w:pPr>
              <w:spacing w:before="100" w:beforeAutospacing="1" w:after="100" w:afterAutospacing="1" w:line="240" w:lineRule="auto"/>
              <w:jc w:val="center"/>
              <w:rPr>
                <w:rFonts w:ascii="Arial" w:hAnsi="Arial" w:cs="Arial"/>
                <w:sz w:val="20"/>
                <w:szCs w:val="20"/>
                <w:lang w:eastAsia="ru-RU"/>
              </w:rPr>
            </w:pPr>
            <w:r w:rsidRPr="00B73B5C">
              <w:rPr>
                <w:rFonts w:ascii="Arial" w:hAnsi="Arial" w:cs="Arial"/>
                <w:sz w:val="20"/>
                <w:szCs w:val="20"/>
                <w:lang w:eastAsia="ru-RU"/>
              </w:rPr>
              <w:t xml:space="preserve">1 </w:t>
            </w:r>
          </w:p>
        </w:tc>
      </w:tr>
    </w:tbl>
    <w:p w:rsidR="005F653D" w:rsidRPr="00244C30" w:rsidRDefault="005F653D" w:rsidP="00244C30">
      <w:pPr>
        <w:spacing w:after="0" w:line="240" w:lineRule="auto"/>
        <w:jc w:val="both"/>
        <w:rPr>
          <w:rFonts w:ascii="Arial" w:hAnsi="Arial" w:cs="Arial"/>
          <w:sz w:val="20"/>
          <w:szCs w:val="20"/>
          <w:lang w:eastAsia="ru-RU"/>
        </w:rPr>
      </w:pPr>
      <w:r w:rsidRPr="00244C30">
        <w:rPr>
          <w:rFonts w:ascii="Arial" w:hAnsi="Arial" w:cs="Arial"/>
          <w:sz w:val="20"/>
          <w:szCs w:val="20"/>
          <w:lang w:eastAsia="ru-RU"/>
        </w:rPr>
        <w:t>Примечание:</w:t>
      </w:r>
    </w:p>
    <w:p w:rsidR="005F653D" w:rsidRPr="00244C30" w:rsidRDefault="005F653D" w:rsidP="00244C30">
      <w:pPr>
        <w:spacing w:after="0" w:line="240" w:lineRule="auto"/>
        <w:jc w:val="both"/>
        <w:rPr>
          <w:rFonts w:ascii="Arial" w:hAnsi="Arial" w:cs="Arial"/>
          <w:sz w:val="18"/>
          <w:szCs w:val="18"/>
          <w:lang w:eastAsia="ru-RU"/>
        </w:rPr>
      </w:pPr>
      <w:r w:rsidRPr="00244C30">
        <w:rPr>
          <w:rFonts w:ascii="Arial" w:hAnsi="Arial" w:cs="Arial"/>
          <w:sz w:val="18"/>
          <w:szCs w:val="18"/>
          <w:lang w:eastAsia="ru-RU"/>
        </w:rPr>
        <w:t>1. Рекомендуемые штатные нормативы кардиологического дневного стационара не распространяются на медицинские организации частной системы здравоохранения. </w:t>
      </w:r>
    </w:p>
    <w:p w:rsidR="005F653D" w:rsidRDefault="005F653D" w:rsidP="00244C30">
      <w:pPr>
        <w:spacing w:after="0" w:line="240" w:lineRule="auto"/>
        <w:jc w:val="both"/>
        <w:rPr>
          <w:rFonts w:ascii="Arial" w:hAnsi="Arial" w:cs="Arial"/>
          <w:sz w:val="18"/>
          <w:szCs w:val="18"/>
          <w:lang w:eastAsia="ru-RU"/>
        </w:rPr>
      </w:pPr>
      <w:r w:rsidRPr="00244C30">
        <w:rPr>
          <w:rFonts w:ascii="Arial" w:hAnsi="Arial" w:cs="Arial"/>
          <w:sz w:val="18"/>
          <w:szCs w:val="18"/>
          <w:lang w:eastAsia="ru-RU"/>
        </w:rPr>
        <w:t>2. В медицинских организациях, имеющих в своей структуре кардиологический дневной стационар, рекомендуется предусматривать дополнительные должности врача по лечебной физкультуре (из расчета 0,25 должности на кардиологический дневной стационар), инструктора по лечебной физкультуре (из расчета 0,25 должности на кардиологический дневной стационар) и медицинского психолога (из расчета 0,25 должности на кардиологический дневной стационар).</w:t>
      </w: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18"/>
          <w:szCs w:val="18"/>
          <w:lang w:eastAsia="ru-RU"/>
        </w:rPr>
      </w:pPr>
    </w:p>
    <w:p w:rsidR="005F653D" w:rsidRDefault="005F653D" w:rsidP="00244C30">
      <w:pPr>
        <w:spacing w:after="0" w:line="240" w:lineRule="auto"/>
        <w:jc w:val="right"/>
        <w:rPr>
          <w:rFonts w:ascii="Arial" w:hAnsi="Arial" w:cs="Arial"/>
          <w:sz w:val="20"/>
          <w:szCs w:val="20"/>
          <w:lang w:eastAsia="ru-RU"/>
        </w:rPr>
      </w:pPr>
      <w:r w:rsidRPr="00244C30">
        <w:rPr>
          <w:rFonts w:ascii="Arial" w:hAnsi="Arial" w:cs="Arial"/>
          <w:sz w:val="20"/>
          <w:szCs w:val="20"/>
          <w:lang w:eastAsia="ru-RU"/>
        </w:rPr>
        <w:t>Приложение N 6</w:t>
      </w:r>
      <w:r w:rsidRPr="00244C30">
        <w:rPr>
          <w:rFonts w:ascii="Arial" w:hAnsi="Arial" w:cs="Arial"/>
          <w:sz w:val="20"/>
          <w:szCs w:val="20"/>
          <w:lang w:eastAsia="ru-RU"/>
        </w:rPr>
        <w:br/>
        <w:t>к Порядку оказания медицинской помощи</w:t>
      </w:r>
      <w:r w:rsidRPr="00244C30">
        <w:rPr>
          <w:rFonts w:ascii="Arial" w:hAnsi="Arial" w:cs="Arial"/>
          <w:sz w:val="20"/>
          <w:szCs w:val="20"/>
          <w:lang w:eastAsia="ru-RU"/>
        </w:rPr>
        <w:br/>
        <w:t>больным с сердечно-сосудистыми</w:t>
      </w:r>
      <w:r w:rsidRPr="00244C30">
        <w:rPr>
          <w:rFonts w:ascii="Arial" w:hAnsi="Arial" w:cs="Arial"/>
          <w:sz w:val="20"/>
          <w:szCs w:val="20"/>
          <w:lang w:eastAsia="ru-RU"/>
        </w:rPr>
        <w:br/>
        <w:t>заболеваниями, утвержденному приказом</w:t>
      </w:r>
      <w:r w:rsidRPr="00244C30">
        <w:rPr>
          <w:rFonts w:ascii="Arial" w:hAnsi="Arial" w:cs="Arial"/>
          <w:sz w:val="20"/>
          <w:szCs w:val="20"/>
          <w:lang w:eastAsia="ru-RU"/>
        </w:rPr>
        <w:br/>
        <w:t>Министерства здравоохранения</w:t>
      </w:r>
      <w:r w:rsidRPr="00244C30">
        <w:rPr>
          <w:rFonts w:ascii="Arial" w:hAnsi="Arial" w:cs="Arial"/>
          <w:sz w:val="20"/>
          <w:szCs w:val="20"/>
          <w:lang w:eastAsia="ru-RU"/>
        </w:rPr>
        <w:br/>
        <w:t>Российской Федерации</w:t>
      </w:r>
      <w:r w:rsidRPr="00244C30">
        <w:rPr>
          <w:rFonts w:ascii="Arial" w:hAnsi="Arial" w:cs="Arial"/>
          <w:sz w:val="20"/>
          <w:szCs w:val="20"/>
          <w:lang w:eastAsia="ru-RU"/>
        </w:rPr>
        <w:br/>
        <w:t xml:space="preserve">от 15 ноября 2012 года N 918н </w:t>
      </w:r>
    </w:p>
    <w:p w:rsidR="005F653D" w:rsidRDefault="005F653D" w:rsidP="00244C30">
      <w:pPr>
        <w:spacing w:after="0" w:line="240" w:lineRule="auto"/>
        <w:jc w:val="right"/>
        <w:rPr>
          <w:rFonts w:ascii="Arial" w:hAnsi="Arial" w:cs="Arial"/>
          <w:sz w:val="20"/>
          <w:szCs w:val="20"/>
          <w:lang w:eastAsia="ru-RU"/>
        </w:rPr>
      </w:pPr>
    </w:p>
    <w:p w:rsidR="005F653D" w:rsidRPr="00244C30" w:rsidRDefault="005F653D" w:rsidP="000F596D">
      <w:pPr>
        <w:pStyle w:val="ConsPlusNormal"/>
        <w:jc w:val="center"/>
        <w:rPr>
          <w:caps/>
        </w:rPr>
      </w:pPr>
      <w:r>
        <w:t xml:space="preserve">СТАНДАРТ ОСНАЩЕНИЯ </w:t>
      </w:r>
      <w:r w:rsidRPr="00244C30">
        <w:rPr>
          <w:caps/>
        </w:rPr>
        <w:t>Кардиологического дневного стационара</w:t>
      </w:r>
    </w:p>
    <w:p w:rsidR="005F653D" w:rsidRDefault="005F653D" w:rsidP="000F596D">
      <w:pPr>
        <w:pStyle w:val="ConsPlusNormal"/>
        <w:jc w:val="center"/>
      </w:pPr>
    </w:p>
    <w:tbl>
      <w:tblPr>
        <w:tblW w:w="9498" w:type="dxa"/>
        <w:tblCellSpacing w:w="5" w:type="nil"/>
        <w:tblInd w:w="75" w:type="dxa"/>
        <w:tblLayout w:type="fixed"/>
        <w:tblCellMar>
          <w:left w:w="75" w:type="dxa"/>
          <w:right w:w="75" w:type="dxa"/>
        </w:tblCellMar>
        <w:tblLook w:val="0000"/>
      </w:tblPr>
      <w:tblGrid>
        <w:gridCol w:w="702"/>
        <w:gridCol w:w="5967"/>
        <w:gridCol w:w="2829"/>
      </w:tblGrid>
      <w:tr w:rsidR="005F653D" w:rsidRPr="0055164B" w:rsidTr="00C10496">
        <w:trPr>
          <w:trHeight w:val="400"/>
          <w:tblCellSpacing w:w="5" w:type="nil"/>
        </w:trPr>
        <w:tc>
          <w:tcPr>
            <w:tcW w:w="702"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C10496">
            <w:pPr>
              <w:pStyle w:val="ConsPlusCell"/>
              <w:jc w:val="center"/>
            </w:pPr>
            <w:r w:rsidRPr="008F526E">
              <w:rPr>
                <w:smallCaps/>
              </w:rPr>
              <w:t>№</w:t>
            </w:r>
            <w:r>
              <w:rPr>
                <w:smallCaps/>
              </w:rPr>
              <w:t xml:space="preserve"> </w:t>
            </w:r>
            <w:r w:rsidRPr="008F526E">
              <w:rPr>
                <w:smallCaps/>
              </w:rPr>
              <w:t>п/п</w:t>
            </w:r>
          </w:p>
        </w:tc>
        <w:tc>
          <w:tcPr>
            <w:tcW w:w="5967"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C10496">
            <w:pPr>
              <w:pStyle w:val="ConsPlusCell"/>
              <w:jc w:val="center"/>
            </w:pPr>
            <w:r w:rsidRPr="000E3537">
              <w:t>Наименование оборудования, оснащения</w:t>
            </w:r>
          </w:p>
        </w:tc>
        <w:tc>
          <w:tcPr>
            <w:tcW w:w="2829" w:type="dxa"/>
            <w:tcBorders>
              <w:top w:val="single" w:sz="4" w:space="0" w:color="auto"/>
              <w:left w:val="single" w:sz="4" w:space="0" w:color="auto"/>
              <w:bottom w:val="single" w:sz="4" w:space="0" w:color="auto"/>
              <w:right w:val="single" w:sz="4" w:space="0" w:color="auto"/>
            </w:tcBorders>
          </w:tcPr>
          <w:p w:rsidR="005F653D" w:rsidRPr="000E3537" w:rsidRDefault="005F653D" w:rsidP="00C10496">
            <w:pPr>
              <w:pStyle w:val="ConsPlusCell"/>
              <w:jc w:val="center"/>
            </w:pPr>
            <w:r w:rsidRPr="000E3537">
              <w:t>Требуемое  количество (шт.)</w:t>
            </w:r>
          </w:p>
        </w:tc>
      </w:tr>
      <w:tr w:rsidR="005F653D" w:rsidRPr="0055164B" w:rsidTr="00C10496">
        <w:trPr>
          <w:tblCellSpacing w:w="5" w:type="nil"/>
        </w:trPr>
        <w:tc>
          <w:tcPr>
            <w:tcW w:w="702" w:type="dxa"/>
            <w:tcBorders>
              <w:left w:val="single" w:sz="4" w:space="0" w:color="auto"/>
              <w:bottom w:val="single" w:sz="2" w:space="0" w:color="auto"/>
              <w:right w:val="single" w:sz="4" w:space="0" w:color="auto"/>
            </w:tcBorders>
            <w:vAlign w:val="center"/>
          </w:tcPr>
          <w:p w:rsidR="005F653D" w:rsidRPr="000E3537" w:rsidRDefault="005F653D" w:rsidP="00C10496">
            <w:pPr>
              <w:pStyle w:val="ConsPlusCell"/>
              <w:jc w:val="center"/>
            </w:pPr>
            <w:r w:rsidRPr="000E3537">
              <w:t>1.</w:t>
            </w:r>
          </w:p>
        </w:tc>
        <w:tc>
          <w:tcPr>
            <w:tcW w:w="5967" w:type="dxa"/>
            <w:tcBorders>
              <w:left w:val="single" w:sz="4" w:space="0" w:color="auto"/>
              <w:bottom w:val="single" w:sz="2" w:space="0" w:color="auto"/>
              <w:right w:val="single" w:sz="4"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Стол </w:t>
            </w:r>
          </w:p>
        </w:tc>
        <w:tc>
          <w:tcPr>
            <w:tcW w:w="2829" w:type="dxa"/>
            <w:tcBorders>
              <w:left w:val="single" w:sz="4" w:space="0" w:color="auto"/>
              <w:bottom w:val="single" w:sz="2" w:space="0" w:color="auto"/>
              <w:right w:val="single" w:sz="4"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2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rsidRPr="000E3537">
              <w:t>2.</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Стул (офисное кресло)</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2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3.</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Настольная лампа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2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4.</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Кровать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по числу коек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5.</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Весы напольные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2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6.</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Ростомер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7.</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Шкаф для лекарственных средств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8.</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Шкаф для медицинских инструментов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9.</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Шкаф для хранения медицинской документации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10.</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Термометр медицинский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по потребности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11.</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Тонометр для измерения артериального давления на периферических артериях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4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12.</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Фонендоскоп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по количеству врачей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13.</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Бактерицидный облучатель воздуха передвижной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14.</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Холодильник для продуктов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15.</w:t>
            </w:r>
          </w:p>
        </w:tc>
        <w:tc>
          <w:tcPr>
            <w:tcW w:w="5967"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Холодильник для хранения медикаментов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1 </w:t>
            </w:r>
          </w:p>
        </w:tc>
      </w:tr>
      <w:tr w:rsidR="005F653D" w:rsidRPr="0055164B" w:rsidTr="000F596D">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16.</w:t>
            </w:r>
          </w:p>
        </w:tc>
        <w:tc>
          <w:tcPr>
            <w:tcW w:w="5967"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0F596D">
            <w:pPr>
              <w:spacing w:before="100" w:beforeAutospacing="1" w:after="100" w:afterAutospacing="1" w:line="240" w:lineRule="auto"/>
              <w:rPr>
                <w:rFonts w:ascii="Arial" w:hAnsi="Arial" w:cs="Arial"/>
                <w:sz w:val="20"/>
                <w:szCs w:val="20"/>
                <w:lang w:eastAsia="ru-RU"/>
              </w:rPr>
            </w:pPr>
            <w:r w:rsidRPr="000F596D">
              <w:rPr>
                <w:rFonts w:ascii="Arial" w:hAnsi="Arial" w:cs="Arial"/>
                <w:sz w:val="20"/>
                <w:szCs w:val="20"/>
                <w:lang w:eastAsia="ru-RU"/>
              </w:rPr>
              <w:t xml:space="preserve">Емкость для сбора бытовых отходов </w:t>
            </w:r>
          </w:p>
        </w:tc>
        <w:tc>
          <w:tcPr>
            <w:tcW w:w="2829" w:type="dxa"/>
            <w:tcBorders>
              <w:top w:val="single" w:sz="2" w:space="0" w:color="auto"/>
              <w:left w:val="single" w:sz="2" w:space="0" w:color="auto"/>
              <w:bottom w:val="single" w:sz="2" w:space="0" w:color="auto"/>
              <w:right w:val="single" w:sz="2" w:space="0" w:color="auto"/>
            </w:tcBorders>
          </w:tcPr>
          <w:p w:rsidR="005F653D" w:rsidRPr="000F596D" w:rsidRDefault="005F653D" w:rsidP="00C54B20">
            <w:pPr>
              <w:spacing w:before="100" w:beforeAutospacing="1" w:after="100" w:afterAutospacing="1" w:line="240" w:lineRule="auto"/>
              <w:jc w:val="center"/>
              <w:rPr>
                <w:rFonts w:ascii="Arial" w:hAnsi="Arial" w:cs="Arial"/>
                <w:sz w:val="20"/>
                <w:szCs w:val="20"/>
                <w:lang w:eastAsia="ru-RU"/>
              </w:rPr>
            </w:pPr>
            <w:r w:rsidRPr="000F596D">
              <w:rPr>
                <w:rFonts w:ascii="Arial" w:hAnsi="Arial" w:cs="Arial"/>
                <w:sz w:val="20"/>
                <w:szCs w:val="20"/>
                <w:lang w:eastAsia="ru-RU"/>
              </w:rPr>
              <w:t xml:space="preserve">в каждой палате, 1 кабинетах, на посту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17.</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Емкость для сбора медицинских отходов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18.</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Емкость для дезинфицирующих средств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2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19.</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Стол обеденный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20.</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Шкаф для чистой посуды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21.</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Помещение для хранения одежды и переодевания пациентов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22.</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Оборудование для лечебной физкультуры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по потребности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23.</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Ингалятор аэрозольный компрессионный (небулайзер) портативный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24.</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Кресло-каталка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1 </w:t>
            </w:r>
          </w:p>
        </w:tc>
      </w:tr>
      <w:tr w:rsidR="005F653D" w:rsidRPr="0055164B" w:rsidTr="00593F1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25.</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Персональный компьютер с программным обеспечением и принтером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593F17">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по потребности</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26.</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Аппарат для диагностики функции внешнего дыхания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1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27.</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Штатив для длительных инфузионных вливаний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1 на 1 койку </w:t>
            </w:r>
          </w:p>
        </w:tc>
      </w:tr>
      <w:tr w:rsidR="005F653D" w:rsidRPr="0055164B"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28.</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Штатив медицинский </w:t>
            </w:r>
          </w:p>
        </w:tc>
        <w:tc>
          <w:tcPr>
            <w:tcW w:w="2829"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 xml:space="preserve">1 на койку </w:t>
            </w:r>
          </w:p>
        </w:tc>
      </w:tr>
      <w:tr w:rsidR="005F653D" w:rsidRPr="0055164B" w:rsidTr="00593F1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29.</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Сейф для хранения ядовитых и сильнодействующих медицинских препаратов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593F17">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1</w:t>
            </w:r>
          </w:p>
        </w:tc>
      </w:tr>
      <w:tr w:rsidR="005F653D" w:rsidRPr="0055164B" w:rsidTr="00593F1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30.</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Аппарат для суточного мониторирования артериального давления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593F17">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2</w:t>
            </w:r>
          </w:p>
        </w:tc>
      </w:tr>
      <w:tr w:rsidR="005F653D" w:rsidRPr="0055164B" w:rsidTr="00593F17">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C10496">
            <w:pPr>
              <w:pStyle w:val="ConsPlusCell"/>
              <w:jc w:val="center"/>
            </w:pPr>
            <w:r w:rsidRPr="00593F17">
              <w:t>31.</w:t>
            </w:r>
          </w:p>
        </w:tc>
        <w:tc>
          <w:tcPr>
            <w:tcW w:w="5967" w:type="dxa"/>
            <w:tcBorders>
              <w:top w:val="single" w:sz="2" w:space="0" w:color="auto"/>
              <w:left w:val="single" w:sz="2" w:space="0" w:color="auto"/>
              <w:bottom w:val="single" w:sz="2" w:space="0" w:color="auto"/>
              <w:right w:val="single" w:sz="2" w:space="0" w:color="auto"/>
            </w:tcBorders>
          </w:tcPr>
          <w:p w:rsidR="005F653D" w:rsidRPr="00593F17" w:rsidRDefault="005F653D" w:rsidP="00C54B20">
            <w:pPr>
              <w:spacing w:before="100" w:beforeAutospacing="1" w:after="100" w:afterAutospacing="1" w:line="240" w:lineRule="auto"/>
              <w:rPr>
                <w:rFonts w:ascii="Arial" w:hAnsi="Arial" w:cs="Arial"/>
                <w:sz w:val="20"/>
                <w:szCs w:val="20"/>
                <w:lang w:eastAsia="ru-RU"/>
              </w:rPr>
            </w:pPr>
            <w:r w:rsidRPr="00593F17">
              <w:rPr>
                <w:rFonts w:ascii="Arial" w:hAnsi="Arial" w:cs="Arial"/>
                <w:sz w:val="20"/>
                <w:szCs w:val="20"/>
                <w:lang w:eastAsia="ru-RU"/>
              </w:rPr>
              <w:t xml:space="preserve">Аппарат для холтеровского мониторирования сердечного ритма </w:t>
            </w:r>
          </w:p>
        </w:tc>
        <w:tc>
          <w:tcPr>
            <w:tcW w:w="2829" w:type="dxa"/>
            <w:tcBorders>
              <w:top w:val="single" w:sz="2" w:space="0" w:color="auto"/>
              <w:left w:val="single" w:sz="2" w:space="0" w:color="auto"/>
              <w:bottom w:val="single" w:sz="2" w:space="0" w:color="auto"/>
              <w:right w:val="single" w:sz="2" w:space="0" w:color="auto"/>
            </w:tcBorders>
            <w:vAlign w:val="center"/>
          </w:tcPr>
          <w:p w:rsidR="005F653D" w:rsidRPr="00593F17" w:rsidRDefault="005F653D" w:rsidP="00593F17">
            <w:pPr>
              <w:spacing w:before="100" w:beforeAutospacing="1" w:after="100" w:afterAutospacing="1" w:line="240" w:lineRule="auto"/>
              <w:jc w:val="center"/>
              <w:rPr>
                <w:rFonts w:ascii="Arial" w:hAnsi="Arial" w:cs="Arial"/>
                <w:sz w:val="20"/>
                <w:szCs w:val="20"/>
                <w:lang w:eastAsia="ru-RU"/>
              </w:rPr>
            </w:pPr>
            <w:r w:rsidRPr="00593F17">
              <w:rPr>
                <w:rFonts w:ascii="Arial" w:hAnsi="Arial" w:cs="Arial"/>
                <w:sz w:val="20"/>
                <w:szCs w:val="20"/>
                <w:lang w:eastAsia="ru-RU"/>
              </w:rPr>
              <w:t>1</w:t>
            </w:r>
          </w:p>
        </w:tc>
      </w:tr>
    </w:tbl>
    <w:p w:rsidR="005F653D" w:rsidRDefault="005F653D" w:rsidP="00244C30">
      <w:pPr>
        <w:spacing w:after="0" w:line="240" w:lineRule="auto"/>
        <w:jc w:val="right"/>
        <w:rPr>
          <w:rFonts w:ascii="Arial" w:hAnsi="Arial" w:cs="Arial"/>
          <w:sz w:val="20"/>
          <w:szCs w:val="20"/>
          <w:lang w:eastAsia="ru-RU"/>
        </w:rPr>
      </w:pPr>
    </w:p>
    <w:p w:rsidR="005F653D" w:rsidRDefault="005F653D" w:rsidP="00244C30">
      <w:pPr>
        <w:spacing w:after="0" w:line="240" w:lineRule="auto"/>
        <w:jc w:val="right"/>
        <w:rPr>
          <w:rFonts w:ascii="Arial" w:hAnsi="Arial" w:cs="Arial"/>
          <w:sz w:val="20"/>
          <w:szCs w:val="20"/>
          <w:lang w:eastAsia="ru-RU"/>
        </w:rPr>
      </w:pPr>
    </w:p>
    <w:p w:rsidR="005F653D" w:rsidRDefault="005F653D" w:rsidP="00244C30">
      <w:pPr>
        <w:spacing w:after="0" w:line="240" w:lineRule="auto"/>
        <w:jc w:val="right"/>
        <w:rPr>
          <w:rFonts w:ascii="Arial" w:hAnsi="Arial" w:cs="Arial"/>
          <w:sz w:val="20"/>
          <w:szCs w:val="20"/>
          <w:lang w:eastAsia="ru-RU"/>
        </w:rPr>
      </w:pPr>
    </w:p>
    <w:p w:rsidR="005F653D" w:rsidRPr="00244C30" w:rsidRDefault="005F653D" w:rsidP="00244C30">
      <w:pPr>
        <w:spacing w:after="0" w:line="240" w:lineRule="auto"/>
        <w:jc w:val="right"/>
        <w:rPr>
          <w:rFonts w:ascii="Arial" w:hAnsi="Arial" w:cs="Arial"/>
          <w:sz w:val="20"/>
          <w:szCs w:val="20"/>
          <w:lang w:eastAsia="ru-RU"/>
        </w:rPr>
      </w:pPr>
    </w:p>
    <w:p w:rsidR="005F653D" w:rsidRDefault="005F653D" w:rsidP="000B640E">
      <w:pPr>
        <w:spacing w:line="240" w:lineRule="auto"/>
      </w:pPr>
    </w:p>
    <w:p w:rsidR="005F653D" w:rsidRDefault="005F653D" w:rsidP="000B640E">
      <w:pPr>
        <w:spacing w:line="240" w:lineRule="auto"/>
      </w:pPr>
    </w:p>
    <w:p w:rsidR="005F653D" w:rsidRDefault="005F653D" w:rsidP="000B640E">
      <w:pPr>
        <w:spacing w:line="240" w:lineRule="auto"/>
      </w:pPr>
    </w:p>
    <w:p w:rsidR="005F653D" w:rsidRDefault="005F653D" w:rsidP="000B640E">
      <w:pPr>
        <w:spacing w:line="240" w:lineRule="auto"/>
      </w:pPr>
    </w:p>
    <w:p w:rsidR="005F653D" w:rsidRDefault="005F653D" w:rsidP="0060415E">
      <w:pPr>
        <w:pStyle w:val="formattext"/>
        <w:jc w:val="right"/>
        <w:rPr>
          <w:rFonts w:ascii="Arial" w:hAnsi="Arial" w:cs="Arial"/>
          <w:sz w:val="20"/>
          <w:szCs w:val="20"/>
        </w:rPr>
      </w:pPr>
      <w:r w:rsidRPr="00593F17">
        <w:rPr>
          <w:rFonts w:ascii="Arial" w:hAnsi="Arial" w:cs="Arial"/>
          <w:sz w:val="20"/>
          <w:szCs w:val="20"/>
        </w:rPr>
        <w:t>Приложение N 7</w:t>
      </w:r>
      <w:r w:rsidRPr="00593F17">
        <w:rPr>
          <w:rFonts w:ascii="Arial" w:hAnsi="Arial" w:cs="Arial"/>
          <w:sz w:val="20"/>
          <w:szCs w:val="20"/>
        </w:rPr>
        <w:br/>
        <w:t>к Порядку оказания медицинской помощи</w:t>
      </w:r>
      <w:r w:rsidRPr="00593F17">
        <w:rPr>
          <w:rFonts w:ascii="Arial" w:hAnsi="Arial" w:cs="Arial"/>
          <w:sz w:val="20"/>
          <w:szCs w:val="20"/>
        </w:rPr>
        <w:br/>
        <w:t>больным с сердечно-сосудистыми</w:t>
      </w:r>
      <w:r w:rsidRPr="00593F17">
        <w:rPr>
          <w:rFonts w:ascii="Arial" w:hAnsi="Arial" w:cs="Arial"/>
          <w:sz w:val="20"/>
          <w:szCs w:val="20"/>
        </w:rPr>
        <w:br/>
        <w:t>заболеваниями, утвержденному приказом</w:t>
      </w:r>
      <w:r w:rsidRPr="00593F17">
        <w:rPr>
          <w:rFonts w:ascii="Arial" w:hAnsi="Arial" w:cs="Arial"/>
          <w:sz w:val="20"/>
          <w:szCs w:val="20"/>
        </w:rPr>
        <w:br/>
        <w:t>Министерства здравоохранения</w:t>
      </w:r>
      <w:r w:rsidRPr="00593F17">
        <w:rPr>
          <w:rFonts w:ascii="Arial" w:hAnsi="Arial" w:cs="Arial"/>
          <w:sz w:val="20"/>
          <w:szCs w:val="20"/>
        </w:rPr>
        <w:br/>
        <w:t>Российской Федерации</w:t>
      </w:r>
      <w:r w:rsidRPr="00593F17">
        <w:rPr>
          <w:rFonts w:ascii="Arial" w:hAnsi="Arial" w:cs="Arial"/>
          <w:sz w:val="20"/>
          <w:szCs w:val="20"/>
        </w:rPr>
        <w:br/>
        <w:t>от 15 ноября 2012 года N 918н</w:t>
      </w:r>
    </w:p>
    <w:p w:rsidR="005F653D" w:rsidRPr="00E240EB" w:rsidRDefault="005F653D" w:rsidP="00E240EB">
      <w:pPr>
        <w:pStyle w:val="formattext"/>
        <w:jc w:val="center"/>
        <w:rPr>
          <w:rFonts w:ascii="Arial" w:hAnsi="Arial" w:cs="Arial"/>
          <w:caps/>
          <w:sz w:val="20"/>
          <w:szCs w:val="20"/>
        </w:rPr>
      </w:pPr>
      <w:r w:rsidRPr="00E240EB">
        <w:rPr>
          <w:rFonts w:ascii="Arial" w:hAnsi="Arial" w:cs="Arial"/>
          <w:caps/>
          <w:sz w:val="20"/>
          <w:szCs w:val="20"/>
        </w:rPr>
        <w:t>Правила  организации деятельности кардиологического диспансера</w:t>
      </w:r>
    </w:p>
    <w:p w:rsidR="005F653D" w:rsidRPr="0060415E" w:rsidRDefault="005F653D" w:rsidP="00446501">
      <w:pPr>
        <w:pStyle w:val="formattext"/>
        <w:spacing w:before="0" w:beforeAutospacing="0" w:after="0" w:afterAutospacing="0"/>
        <w:ind w:firstLine="540"/>
        <w:jc w:val="both"/>
        <w:rPr>
          <w:rFonts w:ascii="Arial" w:hAnsi="Arial" w:cs="Arial"/>
          <w:sz w:val="20"/>
          <w:szCs w:val="20"/>
        </w:rPr>
      </w:pPr>
      <w:r>
        <w:t>1. Настоящие Правила устанавливают порядок организации деятельности кардиологического диспансера (далее - Диспансер).</w:t>
      </w:r>
    </w:p>
    <w:p w:rsidR="005F653D" w:rsidRDefault="005F653D" w:rsidP="00446501">
      <w:pPr>
        <w:pStyle w:val="formattext"/>
        <w:spacing w:before="0" w:beforeAutospacing="0" w:after="0" w:afterAutospacing="0"/>
        <w:ind w:firstLine="540"/>
        <w:jc w:val="both"/>
      </w:pPr>
      <w:r>
        <w:t>2. Диспансер создается как самостоятельная медицинская организация или как структурное подразделение медицинской организации, оказывающей медицинскую помощь, в том числе, больным сердечно-сосудистыми заболеваниями.</w:t>
      </w:r>
    </w:p>
    <w:p w:rsidR="005F653D" w:rsidRDefault="005F653D" w:rsidP="00446501">
      <w:pPr>
        <w:pStyle w:val="formattext"/>
        <w:spacing w:before="0" w:beforeAutospacing="0" w:after="0" w:afterAutospacing="0"/>
        <w:ind w:firstLine="540"/>
        <w:jc w:val="both"/>
      </w:pPr>
      <w:r>
        <w:t>3. Диспансер возглавляет руководитель, назначаемый на должность учредителем медицинской организации либо руководителем медицинской организации, если Диспансер является ее структурным подразделением.</w:t>
      </w:r>
    </w:p>
    <w:p w:rsidR="005F653D" w:rsidRDefault="005F653D" w:rsidP="00446501">
      <w:pPr>
        <w:pStyle w:val="formattext"/>
        <w:spacing w:before="0" w:beforeAutospacing="0" w:after="0" w:afterAutospacing="0"/>
        <w:ind w:firstLine="540"/>
        <w:jc w:val="both"/>
      </w:pPr>
      <w:r>
        <w:t xml:space="preserve">4. На должность руководителя Диспансера назначается специалист, соответствующий требованиям, предъявляемым </w:t>
      </w:r>
      <w:hyperlink r:id="rId31" w:history="1">
        <w:r>
          <w:rPr>
            <w:rStyle w:val="Hyperlink"/>
          </w:rPr>
          <w:t>Квалификационными требованиями к специалистам с высшим и послевузовским медицинским и фармацевтическим образованием в сфере здравоохранения</w:t>
        </w:r>
      </w:hyperlink>
      <w:r>
        <w:t xml:space="preserve">, утвержденными </w:t>
      </w:r>
      <w:hyperlink r:id="rId32" w:history="1">
        <w:r>
          <w:rPr>
            <w:rStyle w:val="Hyperlink"/>
          </w:rPr>
          <w:t>приказом Министерства здравоохранения и социального развития Российской Федерации от 7 июля 2009 года N 415н</w:t>
        </w:r>
      </w:hyperlink>
      <w:r>
        <w:t>, по специальности "кардиология" или "организация здравоохранения и общественное здоровье".</w:t>
      </w:r>
    </w:p>
    <w:p w:rsidR="005F653D" w:rsidRDefault="005F653D" w:rsidP="00446501">
      <w:pPr>
        <w:pStyle w:val="formattext"/>
        <w:spacing w:before="0" w:beforeAutospacing="0" w:after="0" w:afterAutospacing="0"/>
        <w:ind w:firstLine="540"/>
        <w:jc w:val="both"/>
      </w:pPr>
      <w:r>
        <w:t xml:space="preserve">5. Штатная численность Диспансера устанавливается руководителем медицинской организации, исходя из объема оказываемой медицинской помощи и численности обслуживаемого населения, с учетом рекомендуемых штатных нормативов, предусмотренных </w:t>
      </w:r>
      <w:hyperlink r:id="rId33" w:history="1">
        <w:r>
          <w:rPr>
            <w:rStyle w:val="Hyperlink"/>
          </w:rPr>
          <w:t>приложением N 8 к Порядку оказания медицинской помощи больным с сердечно-сосудистыми заболеваниями</w:t>
        </w:r>
      </w:hyperlink>
      <w:r>
        <w:t>, утвержденному настоящим приказом.</w:t>
      </w:r>
    </w:p>
    <w:p w:rsidR="005F653D" w:rsidRDefault="005F653D" w:rsidP="00446501">
      <w:pPr>
        <w:pStyle w:val="formattext"/>
        <w:spacing w:before="0" w:beforeAutospacing="0" w:after="0" w:afterAutospacing="0"/>
        <w:ind w:firstLine="540"/>
        <w:jc w:val="both"/>
      </w:pPr>
      <w:r>
        <w:t xml:space="preserve">6. Оснащение Диспансера осуществляется в соответствии со стандартом оснащения, предусмотренным </w:t>
      </w:r>
      <w:hyperlink r:id="rId34" w:history="1">
        <w:r>
          <w:rPr>
            <w:rStyle w:val="Hyperlink"/>
          </w:rPr>
          <w:t>приложениями N 9</w:t>
        </w:r>
      </w:hyperlink>
      <w:r>
        <w:t xml:space="preserve"> и </w:t>
      </w:r>
      <w:hyperlink r:id="rId35" w:history="1">
        <w:r>
          <w:rPr>
            <w:rStyle w:val="Hyperlink"/>
          </w:rPr>
          <w:t>10 к Порядку оказания медицинской помощи больным с сердечно-сосудистыми заболеваниями</w:t>
        </w:r>
      </w:hyperlink>
      <w:r>
        <w:t>, утвержденному настоящим приказом.</w:t>
      </w:r>
    </w:p>
    <w:p w:rsidR="005F653D" w:rsidRDefault="005F653D" w:rsidP="00446501">
      <w:pPr>
        <w:pStyle w:val="formattext"/>
        <w:spacing w:before="0" w:beforeAutospacing="0" w:after="0" w:afterAutospacing="0"/>
        <w:ind w:firstLine="540"/>
        <w:jc w:val="both"/>
      </w:pPr>
      <w:r>
        <w:t>7. Диспансер осуществляет консультативную, диагностическую и лечебную помощь больным с сердечно-сосудистыми заболеваниями, а также проведение организационно-методической работы в рамках первичной специализированной медико-санитарной помощи, осуществляемой в амбулаторных условиях, и специализированной, в том числе высокотехнологичной, медицинской помощи, оказываемой в стационарных условиях.</w:t>
      </w:r>
    </w:p>
    <w:p w:rsidR="005F653D" w:rsidRDefault="005F653D" w:rsidP="00446501">
      <w:pPr>
        <w:pStyle w:val="formattext"/>
        <w:spacing w:before="0" w:beforeAutospacing="0" w:after="0" w:afterAutospacing="0"/>
        <w:ind w:firstLine="540"/>
        <w:jc w:val="both"/>
      </w:pPr>
      <w:r>
        <w:t>8. В структуре Диспансера рекомендуется предусматривать:</w:t>
      </w:r>
    </w:p>
    <w:p w:rsidR="005F653D" w:rsidRDefault="005F653D" w:rsidP="00446501">
      <w:pPr>
        <w:pStyle w:val="formattext"/>
        <w:spacing w:before="0" w:beforeAutospacing="0" w:after="0" w:afterAutospacing="0"/>
        <w:ind w:firstLine="540"/>
        <w:jc w:val="both"/>
      </w:pPr>
      <w:r>
        <w:t>регистратуру;</w:t>
      </w:r>
    </w:p>
    <w:p w:rsidR="005F653D" w:rsidRDefault="005F653D" w:rsidP="00446501">
      <w:pPr>
        <w:pStyle w:val="formattext"/>
        <w:spacing w:before="0" w:beforeAutospacing="0" w:after="0" w:afterAutospacing="0"/>
        <w:ind w:firstLine="540"/>
        <w:jc w:val="both"/>
      </w:pPr>
      <w:r>
        <w:t>кабинеты врачей-специалистов;</w:t>
      </w:r>
    </w:p>
    <w:p w:rsidR="005F653D" w:rsidRDefault="005F653D" w:rsidP="00446501">
      <w:pPr>
        <w:pStyle w:val="formattext"/>
        <w:spacing w:before="0" w:beforeAutospacing="0" w:after="0" w:afterAutospacing="0"/>
        <w:ind w:firstLine="540"/>
        <w:jc w:val="both"/>
      </w:pPr>
      <w:r>
        <w:t>клинико-диагностическую лабораторию;</w:t>
      </w:r>
    </w:p>
    <w:p w:rsidR="005F653D" w:rsidRDefault="005F653D" w:rsidP="00446501">
      <w:pPr>
        <w:pStyle w:val="formattext"/>
        <w:spacing w:before="0" w:beforeAutospacing="0" w:after="0" w:afterAutospacing="0"/>
        <w:ind w:firstLine="540"/>
        <w:jc w:val="both"/>
      </w:pPr>
      <w:r>
        <w:t>кардиологический дневной стационар;</w:t>
      </w:r>
    </w:p>
    <w:p w:rsidR="005F653D" w:rsidRDefault="005F653D" w:rsidP="00446501">
      <w:pPr>
        <w:pStyle w:val="formattext"/>
        <w:spacing w:before="0" w:beforeAutospacing="0" w:after="0" w:afterAutospacing="0"/>
        <w:ind w:firstLine="540"/>
        <w:jc w:val="both"/>
      </w:pPr>
      <w:r>
        <w:t>отделение (кабинет) функциональной диагностики;</w:t>
      </w:r>
    </w:p>
    <w:p w:rsidR="005F653D" w:rsidRDefault="005F653D" w:rsidP="00446501">
      <w:pPr>
        <w:pStyle w:val="formattext"/>
        <w:spacing w:before="0" w:beforeAutospacing="0" w:after="0" w:afterAutospacing="0"/>
        <w:ind w:firstLine="540"/>
        <w:jc w:val="both"/>
      </w:pPr>
      <w:r>
        <w:t>отделение (кабинет) ультразвуковой диагностики;</w:t>
      </w:r>
    </w:p>
    <w:p w:rsidR="005F653D" w:rsidRDefault="005F653D" w:rsidP="00446501">
      <w:pPr>
        <w:pStyle w:val="formattext"/>
        <w:spacing w:before="0" w:beforeAutospacing="0" w:after="0" w:afterAutospacing="0"/>
        <w:ind w:firstLine="540"/>
        <w:jc w:val="both"/>
      </w:pPr>
      <w:r>
        <w:t>эндоскопический кабинет (отделение);</w:t>
      </w:r>
    </w:p>
    <w:p w:rsidR="005F653D" w:rsidRDefault="005F653D" w:rsidP="00446501">
      <w:pPr>
        <w:pStyle w:val="formattext"/>
        <w:spacing w:before="0" w:beforeAutospacing="0" w:after="0" w:afterAutospacing="0"/>
        <w:ind w:firstLine="540"/>
        <w:jc w:val="both"/>
      </w:pPr>
      <w:r>
        <w:t>отделение (кабинет) лучевой диагностики;</w:t>
      </w:r>
    </w:p>
    <w:p w:rsidR="005F653D" w:rsidRDefault="005F653D" w:rsidP="00446501">
      <w:pPr>
        <w:pStyle w:val="formattext"/>
        <w:spacing w:before="0" w:beforeAutospacing="0" w:after="0" w:afterAutospacing="0"/>
        <w:ind w:firstLine="540"/>
        <w:jc w:val="both"/>
      </w:pPr>
      <w:r>
        <w:t>приемное отделение;</w:t>
      </w:r>
    </w:p>
    <w:p w:rsidR="005F653D" w:rsidRDefault="005F653D" w:rsidP="00446501">
      <w:pPr>
        <w:pStyle w:val="formattext"/>
        <w:spacing w:before="0" w:beforeAutospacing="0" w:after="0" w:afterAutospacing="0"/>
        <w:ind w:firstLine="540"/>
        <w:jc w:val="both"/>
      </w:pPr>
      <w:r>
        <w:t>кардиохирургическое отделение с палатами(ой) реанимации и интенсивной терапии;</w:t>
      </w:r>
    </w:p>
    <w:p w:rsidR="005F653D" w:rsidRDefault="005F653D" w:rsidP="00446501">
      <w:pPr>
        <w:pStyle w:val="formattext"/>
        <w:spacing w:before="0" w:beforeAutospacing="0" w:after="0" w:afterAutospacing="0"/>
        <w:ind w:firstLine="540"/>
        <w:jc w:val="both"/>
      </w:pPr>
      <w:r>
        <w:t>отделение рентгенохирургических методов диагностики и лечения;</w:t>
      </w:r>
    </w:p>
    <w:p w:rsidR="005F653D" w:rsidRDefault="005F653D" w:rsidP="00446501">
      <w:pPr>
        <w:pStyle w:val="formattext"/>
        <w:spacing w:before="0" w:beforeAutospacing="0" w:after="0" w:afterAutospacing="0"/>
        <w:ind w:firstLine="540"/>
        <w:jc w:val="both"/>
      </w:pPr>
      <w:r>
        <w:t>отделение анестезиологии-реанимации или отделение реанимации и интенсивной терапии;</w:t>
      </w:r>
    </w:p>
    <w:p w:rsidR="005F653D" w:rsidRDefault="005F653D" w:rsidP="00446501">
      <w:pPr>
        <w:pStyle w:val="formattext"/>
        <w:spacing w:before="0" w:beforeAutospacing="0" w:after="0" w:afterAutospacing="0"/>
        <w:ind w:firstLine="540"/>
        <w:jc w:val="both"/>
      </w:pPr>
      <w:r>
        <w:t>кардиологическое отделение с палатой(ми) реанимации и интенсивной терапии;</w:t>
      </w:r>
    </w:p>
    <w:p w:rsidR="005F653D" w:rsidRDefault="005F653D" w:rsidP="00446501">
      <w:pPr>
        <w:pStyle w:val="formattext"/>
        <w:spacing w:before="0" w:beforeAutospacing="0" w:after="0" w:afterAutospacing="0"/>
        <w:ind w:firstLine="540"/>
        <w:jc w:val="both"/>
      </w:pPr>
      <w:r>
        <w:t>отделение хирургического лечения сложных нарушений ритма сердца и электрокардиостимуляции;</w:t>
      </w:r>
    </w:p>
    <w:p w:rsidR="005F653D" w:rsidRDefault="005F653D" w:rsidP="00446501">
      <w:pPr>
        <w:pStyle w:val="formattext"/>
        <w:spacing w:before="0" w:beforeAutospacing="0" w:after="0" w:afterAutospacing="0"/>
        <w:ind w:firstLine="540"/>
        <w:jc w:val="both"/>
      </w:pPr>
      <w:r>
        <w:t>организационно-методический отдел.</w:t>
      </w:r>
    </w:p>
    <w:p w:rsidR="005F653D" w:rsidRDefault="005F653D" w:rsidP="00446501">
      <w:pPr>
        <w:pStyle w:val="formattext"/>
        <w:spacing w:before="0" w:beforeAutospacing="0" w:after="0" w:afterAutospacing="0"/>
        <w:ind w:firstLine="540"/>
        <w:jc w:val="both"/>
      </w:pPr>
      <w:r>
        <w:t>9. Основными функциями Диспансера являются:</w:t>
      </w:r>
    </w:p>
    <w:p w:rsidR="005F653D" w:rsidRDefault="005F653D" w:rsidP="00446501">
      <w:pPr>
        <w:pStyle w:val="formattext"/>
        <w:spacing w:before="0" w:beforeAutospacing="0" w:after="0" w:afterAutospacing="0"/>
        <w:ind w:firstLine="540"/>
        <w:jc w:val="both"/>
      </w:pPr>
      <w:r>
        <w:t>оказание консультативной, диагностической и лечебной помощи больным с сердечно-сосудистыми заболеваниями;</w:t>
      </w:r>
    </w:p>
    <w:p w:rsidR="005F653D" w:rsidRDefault="005F653D" w:rsidP="00446501">
      <w:pPr>
        <w:pStyle w:val="formattext"/>
        <w:spacing w:before="0" w:beforeAutospacing="0" w:after="0" w:afterAutospacing="0"/>
        <w:ind w:firstLine="540"/>
        <w:jc w:val="both"/>
      </w:pPr>
      <w:r>
        <w:t>отбор и подготовка больных с сердечно-сосудистыми заболеваниями к оказанию специализированной, в том числе высокотехнологичной, медицинской помощи;</w:t>
      </w:r>
    </w:p>
    <w:p w:rsidR="005F653D" w:rsidRDefault="005F653D" w:rsidP="00446501">
      <w:pPr>
        <w:pStyle w:val="formattext"/>
        <w:spacing w:before="0" w:beforeAutospacing="0" w:after="0" w:afterAutospacing="0"/>
        <w:ind w:firstLine="540"/>
        <w:jc w:val="both"/>
      </w:pPr>
      <w:r>
        <w:t>диспансерное наблюдение больных с сердечно-сосудистыми заболеваниями, которым оказана высокотехнологичная медицинская помощь;</w:t>
      </w:r>
    </w:p>
    <w:p w:rsidR="005F653D" w:rsidRDefault="005F653D" w:rsidP="00446501">
      <w:pPr>
        <w:pStyle w:val="formattext"/>
        <w:spacing w:before="0" w:beforeAutospacing="0" w:after="0" w:afterAutospacing="0"/>
        <w:ind w:firstLine="540"/>
        <w:jc w:val="both"/>
      </w:pPr>
      <w:r>
        <w:t>учет больных с сердечно-сосудистыми заболеваниями по нозологическим группам с использованием автоматизированных информационных систем;</w:t>
      </w:r>
    </w:p>
    <w:p w:rsidR="005F653D" w:rsidRDefault="005F653D" w:rsidP="00446501">
      <w:pPr>
        <w:pStyle w:val="formattext"/>
        <w:spacing w:before="0" w:beforeAutospacing="0" w:after="0" w:afterAutospacing="0"/>
        <w:ind w:firstLine="540"/>
        <w:jc w:val="both"/>
      </w:pPr>
      <w:r>
        <w:t>учет больных с сердечно-сосудистыми заболеваниями, нуждающихся в оказании высокотехнологичной медицинской помощи и получивших высокотехнологичную медицинскую помощь;</w:t>
      </w:r>
    </w:p>
    <w:p w:rsidR="005F653D" w:rsidRDefault="005F653D" w:rsidP="00446501">
      <w:pPr>
        <w:pStyle w:val="formattext"/>
        <w:spacing w:before="0" w:beforeAutospacing="0" w:after="0" w:afterAutospacing="0"/>
        <w:ind w:firstLine="540"/>
        <w:jc w:val="both"/>
      </w:pPr>
      <w:r>
        <w:t>учет больных с нарушением ритма и проводимости сердца, в том числе получивших хирургическое лечение;</w:t>
      </w:r>
    </w:p>
    <w:p w:rsidR="005F653D" w:rsidRDefault="005F653D" w:rsidP="00446501">
      <w:pPr>
        <w:pStyle w:val="formattext"/>
        <w:spacing w:before="0" w:beforeAutospacing="0" w:after="0" w:afterAutospacing="0"/>
        <w:ind w:firstLine="540"/>
        <w:jc w:val="both"/>
      </w:pPr>
      <w:r>
        <w:t>программирование имплантированных устройств и дальнейшее наблюдение в амбулаторных условиях за больными с имплантированными электрокардиостимуляторами и кардиовертерами-дефибрилляторами;</w:t>
      </w:r>
    </w:p>
    <w:p w:rsidR="005F653D" w:rsidRDefault="005F653D" w:rsidP="00446501">
      <w:pPr>
        <w:pStyle w:val="formattext"/>
        <w:spacing w:before="0" w:beforeAutospacing="0" w:after="0" w:afterAutospacing="0"/>
        <w:ind w:firstLine="540"/>
        <w:jc w:val="both"/>
      </w:pPr>
      <w:r>
        <w:t>консультирование врачей медицинских организаций по сложным вопросам диагностики и лечения сердечно-сосудистых заболеваний;</w:t>
      </w:r>
    </w:p>
    <w:p w:rsidR="005F653D" w:rsidRDefault="005F653D" w:rsidP="00446501">
      <w:pPr>
        <w:pStyle w:val="formattext"/>
        <w:spacing w:before="0" w:beforeAutospacing="0" w:after="0" w:afterAutospacing="0"/>
        <w:ind w:firstLine="540"/>
        <w:jc w:val="both"/>
      </w:pPr>
      <w:r>
        <w:t>проведение экспертизы временной нетрудоспособности;</w:t>
      </w:r>
    </w:p>
    <w:p w:rsidR="005F653D" w:rsidRDefault="005F653D" w:rsidP="00446501">
      <w:pPr>
        <w:pStyle w:val="formattext"/>
        <w:spacing w:before="0" w:beforeAutospacing="0" w:after="0" w:afterAutospacing="0"/>
        <w:ind w:firstLine="540"/>
        <w:jc w:val="both"/>
      </w:pPr>
      <w:r>
        <w:t>взаимодействие с учреждениями медико-социальной экспертизы по учету больных, прошедших освидетельствование;</w:t>
      </w:r>
    </w:p>
    <w:p w:rsidR="005F653D" w:rsidRDefault="005F653D" w:rsidP="00446501">
      <w:pPr>
        <w:pStyle w:val="formattext"/>
        <w:spacing w:before="0" w:beforeAutospacing="0" w:after="0" w:afterAutospacing="0"/>
        <w:ind w:firstLine="540"/>
        <w:jc w:val="both"/>
      </w:pPr>
      <w:r>
        <w:t>внедрение в клиническую практику современных методов обследования и лечения в области кардиологии и проведение анализа эффективности их применения;</w:t>
      </w:r>
    </w:p>
    <w:p w:rsidR="005F653D" w:rsidRDefault="005F653D" w:rsidP="00446501">
      <w:pPr>
        <w:pStyle w:val="formattext"/>
        <w:spacing w:before="0" w:beforeAutospacing="0" w:after="0" w:afterAutospacing="0"/>
        <w:ind w:firstLine="540"/>
        <w:jc w:val="both"/>
      </w:pPr>
      <w:r>
        <w:t>проведение организационно-методической работы;</w:t>
      </w:r>
    </w:p>
    <w:p w:rsidR="005F653D" w:rsidRDefault="005F653D" w:rsidP="00446501">
      <w:pPr>
        <w:pStyle w:val="formattext"/>
        <w:spacing w:before="0" w:beforeAutospacing="0" w:after="0" w:afterAutospacing="0"/>
        <w:ind w:firstLine="540"/>
        <w:jc w:val="both"/>
      </w:pPr>
      <w:r>
        <w:t>определение потребности больных с сердечно-сосудистыми заболеваниями в оказании высокотехнологичной медицинской помощи;</w:t>
      </w:r>
    </w:p>
    <w:p w:rsidR="005F653D" w:rsidRDefault="005F653D" w:rsidP="00446501">
      <w:pPr>
        <w:pStyle w:val="formattext"/>
        <w:spacing w:before="0" w:beforeAutospacing="0" w:after="0" w:afterAutospacing="0"/>
        <w:ind w:firstLine="540"/>
        <w:jc w:val="both"/>
      </w:pPr>
      <w:r>
        <w:t>организационно-методическая помощь участковым врачам-терапевтам, врачам общей практики (семейным врачам), врачам-кардиологам других медицинских организаций, а также врачам других специальностей (при необходимости);</w:t>
      </w:r>
    </w:p>
    <w:p w:rsidR="005F653D" w:rsidRDefault="005F653D" w:rsidP="00446501">
      <w:pPr>
        <w:pStyle w:val="formattext"/>
        <w:spacing w:before="0" w:beforeAutospacing="0" w:after="0" w:afterAutospacing="0"/>
        <w:ind w:firstLine="540"/>
        <w:jc w:val="both"/>
      </w:pPr>
      <w:r>
        <w:t>организация и проведение мероприятий по первичной и вторичной профилактике сердечно-сосудистых заболеваний, сохранению и укреплению здоровья населения;</w:t>
      </w:r>
    </w:p>
    <w:p w:rsidR="005F653D" w:rsidRDefault="005F653D" w:rsidP="00446501">
      <w:pPr>
        <w:pStyle w:val="formattext"/>
        <w:spacing w:before="0" w:beforeAutospacing="0" w:after="0" w:afterAutospacing="0"/>
        <w:ind w:firstLine="540"/>
        <w:jc w:val="both"/>
      </w:pPr>
      <w:r>
        <w:t>мониторирование и анализ основных медико-статистических показателей заболеваемости, инвалидности и смертности, летальности от сердечно-сосудистых заболеваний;</w:t>
      </w:r>
    </w:p>
    <w:p w:rsidR="005F653D" w:rsidRDefault="005F653D" w:rsidP="00446501">
      <w:pPr>
        <w:pStyle w:val="formattext"/>
        <w:spacing w:before="0" w:beforeAutospacing="0" w:after="0" w:afterAutospacing="0"/>
        <w:ind w:firstLine="540"/>
        <w:jc w:val="both"/>
      </w:pPr>
      <w:r>
        <w:t>информационное обеспечение медицинских организаций и населения по вопросам организации оказания медицинской помощи;</w:t>
      </w:r>
    </w:p>
    <w:p w:rsidR="005F653D" w:rsidRDefault="005F653D" w:rsidP="00446501">
      <w:pPr>
        <w:pStyle w:val="formattext"/>
        <w:spacing w:before="0" w:beforeAutospacing="0" w:after="0" w:afterAutospacing="0"/>
        <w:ind w:firstLine="540"/>
        <w:jc w:val="both"/>
      </w:pPr>
      <w:r>
        <w:t>использование информационных технологий в соответствии с требованиями действующего законодательства для обмена информацией с медицинскими организациями, осуществляющими медицинскую деятельность по профилю "кардиология", "сердечно-сосудистая хирургия";</w:t>
      </w:r>
    </w:p>
    <w:p w:rsidR="005F653D" w:rsidRDefault="005F653D" w:rsidP="00446501">
      <w:pPr>
        <w:pStyle w:val="formattext"/>
        <w:spacing w:before="0" w:beforeAutospacing="0" w:after="0" w:afterAutospacing="0"/>
        <w:ind w:firstLine="540"/>
        <w:jc w:val="both"/>
      </w:pPr>
      <w:r>
        <w:t>организация консультаций больных с сердечно-сосудистыми заболеваниями в медицинских организациях с использованием информационных технологий, в том числе телемедицины;</w:t>
      </w:r>
    </w:p>
    <w:p w:rsidR="005F653D" w:rsidRDefault="005F653D" w:rsidP="00446501">
      <w:pPr>
        <w:pStyle w:val="formattext"/>
        <w:spacing w:before="0" w:beforeAutospacing="0" w:after="0" w:afterAutospacing="0"/>
        <w:ind w:firstLine="540"/>
        <w:jc w:val="both"/>
      </w:pPr>
      <w:r>
        <w:t>взаимодействие с медицинскими организациями, оказывающими специализированную, в том числе высокотехнологичную, медицинскую помощь, осуществление преемственности в ведении больных, получивших высокотехнологичную медицинскую помощь, а также представление им данных о диспансерном наблюдении прооперированных больных;</w:t>
      </w:r>
    </w:p>
    <w:p w:rsidR="005F653D" w:rsidRDefault="005F653D" w:rsidP="00446501">
      <w:pPr>
        <w:pStyle w:val="formattext"/>
        <w:spacing w:before="0" w:beforeAutospacing="0" w:after="0" w:afterAutospacing="0"/>
        <w:ind w:firstLine="540"/>
        <w:jc w:val="both"/>
      </w:pPr>
      <w:r>
        <w:t>разработка и внедрение мероприятий, направленных на повышение информированности населения в вопросах профилактики сердечно-сосудистых заболеваний, в том числе с привлечением средств массовой информации;</w:t>
      </w:r>
    </w:p>
    <w:p w:rsidR="005F653D" w:rsidRDefault="005F653D" w:rsidP="00446501">
      <w:pPr>
        <w:pStyle w:val="formattext"/>
        <w:spacing w:before="0" w:beforeAutospacing="0" w:after="0" w:afterAutospacing="0"/>
        <w:ind w:firstLine="540"/>
        <w:jc w:val="both"/>
      </w:pPr>
      <w:r>
        <w:t>разработка мероприятий, направленных на устранение нарушений при исполнении порядка оказания медицинской помощи больным с сердечно-сосудистыми заболеваниями;</w:t>
      </w:r>
    </w:p>
    <w:p w:rsidR="005F653D" w:rsidRDefault="005F653D" w:rsidP="00446501">
      <w:pPr>
        <w:pStyle w:val="formattext"/>
        <w:spacing w:before="0" w:beforeAutospacing="0" w:after="0" w:afterAutospacing="0"/>
        <w:ind w:firstLine="540"/>
        <w:jc w:val="both"/>
      </w:pPr>
      <w:r>
        <w:t>иные функции в соответствии с законодательством Российской Федерации.</w:t>
      </w:r>
    </w:p>
    <w:p w:rsidR="005F653D" w:rsidRDefault="005F653D" w:rsidP="00446501">
      <w:pPr>
        <w:pStyle w:val="formattext"/>
        <w:spacing w:before="0" w:beforeAutospacing="0" w:after="0" w:afterAutospacing="0"/>
        <w:ind w:firstLine="540"/>
        <w:jc w:val="both"/>
      </w:pPr>
      <w:r>
        <w:t>10. Диспансер может использоваться в качестве клинической базы образовательных организаций высшего, дополнительного и среднего медицинского образования, а также научных организаций, оказывающих медицинскую помощь больным с сердечно-сосудистыми заболеваниями.</w:t>
      </w:r>
    </w:p>
    <w:p w:rsidR="005F653D" w:rsidRDefault="005F653D" w:rsidP="00A54EC2">
      <w:pPr>
        <w:pStyle w:val="formattext"/>
      </w:pPr>
    </w:p>
    <w:p w:rsidR="005F653D" w:rsidRDefault="005F653D" w:rsidP="00A54EC2">
      <w:pPr>
        <w:pStyle w:val="formattext"/>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Default="005F653D" w:rsidP="00A54EC2">
      <w:pPr>
        <w:spacing w:before="100" w:beforeAutospacing="1" w:after="100" w:afterAutospacing="1" w:line="240" w:lineRule="auto"/>
        <w:jc w:val="right"/>
        <w:rPr>
          <w:rFonts w:ascii="Arial" w:hAnsi="Arial" w:cs="Arial"/>
          <w:sz w:val="20"/>
          <w:szCs w:val="20"/>
          <w:lang w:eastAsia="ru-RU"/>
        </w:rPr>
      </w:pPr>
    </w:p>
    <w:p w:rsidR="005F653D" w:rsidRPr="0060415E" w:rsidRDefault="005F653D" w:rsidP="00A54EC2">
      <w:pPr>
        <w:spacing w:before="100" w:beforeAutospacing="1" w:after="100" w:afterAutospacing="1" w:line="240" w:lineRule="auto"/>
        <w:jc w:val="right"/>
        <w:rPr>
          <w:rFonts w:ascii="Arial" w:hAnsi="Arial" w:cs="Arial"/>
          <w:sz w:val="20"/>
          <w:szCs w:val="20"/>
          <w:lang w:eastAsia="ru-RU"/>
        </w:rPr>
      </w:pPr>
      <w:r w:rsidRPr="0060415E">
        <w:rPr>
          <w:rFonts w:ascii="Arial" w:hAnsi="Arial" w:cs="Arial"/>
          <w:sz w:val="20"/>
          <w:szCs w:val="20"/>
          <w:lang w:eastAsia="ru-RU"/>
        </w:rPr>
        <w:t>Приложение N 8</w:t>
      </w:r>
      <w:r w:rsidRPr="0060415E">
        <w:rPr>
          <w:rFonts w:ascii="Arial" w:hAnsi="Arial" w:cs="Arial"/>
          <w:sz w:val="20"/>
          <w:szCs w:val="20"/>
          <w:lang w:eastAsia="ru-RU"/>
        </w:rPr>
        <w:br/>
        <w:t>к Порядку оказания медицинской помощи</w:t>
      </w:r>
      <w:r w:rsidRPr="0060415E">
        <w:rPr>
          <w:rFonts w:ascii="Arial" w:hAnsi="Arial" w:cs="Arial"/>
          <w:sz w:val="20"/>
          <w:szCs w:val="20"/>
          <w:lang w:eastAsia="ru-RU"/>
        </w:rPr>
        <w:br/>
        <w:t>больным с сердечно-сосудистыми</w:t>
      </w:r>
      <w:r w:rsidRPr="0060415E">
        <w:rPr>
          <w:rFonts w:ascii="Arial" w:hAnsi="Arial" w:cs="Arial"/>
          <w:sz w:val="20"/>
          <w:szCs w:val="20"/>
          <w:lang w:eastAsia="ru-RU"/>
        </w:rPr>
        <w:br/>
        <w:t>заболеваниями, утвержденному приказом</w:t>
      </w:r>
      <w:r w:rsidRPr="0060415E">
        <w:rPr>
          <w:rFonts w:ascii="Arial" w:hAnsi="Arial" w:cs="Arial"/>
          <w:sz w:val="20"/>
          <w:szCs w:val="20"/>
          <w:lang w:eastAsia="ru-RU"/>
        </w:rPr>
        <w:br/>
        <w:t>Министерства здравоохранения</w:t>
      </w:r>
      <w:r w:rsidRPr="0060415E">
        <w:rPr>
          <w:rFonts w:ascii="Arial" w:hAnsi="Arial" w:cs="Arial"/>
          <w:sz w:val="20"/>
          <w:szCs w:val="20"/>
          <w:lang w:eastAsia="ru-RU"/>
        </w:rPr>
        <w:br/>
        <w:t>Российской Федерации</w:t>
      </w:r>
      <w:r w:rsidRPr="0060415E">
        <w:rPr>
          <w:rFonts w:ascii="Arial" w:hAnsi="Arial" w:cs="Arial"/>
          <w:sz w:val="20"/>
          <w:szCs w:val="20"/>
          <w:lang w:eastAsia="ru-RU"/>
        </w:rPr>
        <w:br/>
        <w:t xml:space="preserve">от 15 ноября 2012 года N 918н </w:t>
      </w:r>
    </w:p>
    <w:p w:rsidR="005F653D" w:rsidRPr="0060415E" w:rsidRDefault="005F653D" w:rsidP="0060415E">
      <w:pPr>
        <w:spacing w:after="0" w:line="240" w:lineRule="auto"/>
        <w:jc w:val="center"/>
        <w:rPr>
          <w:rFonts w:ascii="Arial" w:hAnsi="Arial" w:cs="Arial"/>
          <w:caps/>
          <w:sz w:val="20"/>
          <w:szCs w:val="20"/>
          <w:lang w:eastAsia="ru-RU"/>
        </w:rPr>
      </w:pPr>
      <w:r w:rsidRPr="0060415E">
        <w:rPr>
          <w:rFonts w:ascii="Arial" w:hAnsi="Arial" w:cs="Arial"/>
          <w:caps/>
          <w:sz w:val="20"/>
          <w:szCs w:val="20"/>
          <w:lang w:eastAsia="ru-RU"/>
        </w:rPr>
        <w:t xml:space="preserve">Рекомендуемые штатные нормативы кардиологического диспансера </w:t>
      </w:r>
    </w:p>
    <w:p w:rsidR="005F653D" w:rsidRDefault="005F653D" w:rsidP="0060415E">
      <w:pPr>
        <w:spacing w:after="0" w:line="240" w:lineRule="auto"/>
        <w:jc w:val="center"/>
        <w:rPr>
          <w:rFonts w:ascii="Arial" w:hAnsi="Arial" w:cs="Arial"/>
          <w:sz w:val="18"/>
          <w:szCs w:val="18"/>
          <w:lang w:eastAsia="ru-RU"/>
        </w:rPr>
      </w:pPr>
      <w:r w:rsidRPr="0060415E">
        <w:rPr>
          <w:rFonts w:ascii="Arial" w:hAnsi="Arial" w:cs="Arial"/>
          <w:sz w:val="20"/>
          <w:szCs w:val="20"/>
          <w:lang w:eastAsia="ru-RU"/>
        </w:rPr>
        <w:t>(</w:t>
      </w:r>
      <w:r w:rsidRPr="00446501">
        <w:rPr>
          <w:rFonts w:ascii="Arial" w:hAnsi="Arial" w:cs="Arial"/>
          <w:sz w:val="18"/>
          <w:szCs w:val="18"/>
          <w:lang w:eastAsia="ru-RU"/>
        </w:rPr>
        <w:t xml:space="preserve">за исключением кардиологического дневного стационара, кардиохирургического отделения с палатой реанимации и интенсивной терапии, отделения рентгено-хирургических методов диагностики и лечения, кардиологического отделения с палатой реанимации и интенсивной терапии, отделения хирургического лечения сложных нарушений ритма сердца и электрокардиостимуляции, отделения анестезиологии-реанимации) </w:t>
      </w:r>
    </w:p>
    <w:p w:rsidR="005F653D" w:rsidRDefault="005F653D" w:rsidP="0060415E">
      <w:pPr>
        <w:spacing w:after="0" w:line="240" w:lineRule="auto"/>
        <w:jc w:val="center"/>
        <w:rPr>
          <w:rFonts w:ascii="Arial" w:hAnsi="Arial" w:cs="Arial"/>
          <w:sz w:val="18"/>
          <w:szCs w:val="18"/>
          <w:lang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5356"/>
        <w:gridCol w:w="3420"/>
      </w:tblGrid>
      <w:tr w:rsidR="005F653D" w:rsidTr="00446501">
        <w:tc>
          <w:tcPr>
            <w:tcW w:w="872"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mallCaps/>
                <w:sz w:val="20"/>
                <w:szCs w:val="20"/>
              </w:rPr>
              <w:t>№</w:t>
            </w:r>
            <w:r>
              <w:rPr>
                <w:rFonts w:ascii="Arial" w:hAnsi="Arial" w:cs="Arial"/>
                <w:smallCaps/>
                <w:sz w:val="20"/>
                <w:szCs w:val="20"/>
              </w:rPr>
              <w:t xml:space="preserve"> </w:t>
            </w:r>
            <w:r w:rsidRPr="008F526E">
              <w:rPr>
                <w:rFonts w:ascii="Arial" w:hAnsi="Arial" w:cs="Arial"/>
                <w:smallCaps/>
                <w:sz w:val="20"/>
                <w:szCs w:val="20"/>
              </w:rPr>
              <w:t>п/п</w:t>
            </w:r>
          </w:p>
        </w:tc>
        <w:tc>
          <w:tcPr>
            <w:tcW w:w="5356"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Наименование должности</w:t>
            </w:r>
          </w:p>
        </w:tc>
        <w:tc>
          <w:tcPr>
            <w:tcW w:w="3420"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 xml:space="preserve">Количество </w:t>
            </w:r>
            <w:r>
              <w:rPr>
                <w:rFonts w:ascii="Arial" w:hAnsi="Arial" w:cs="Arial"/>
                <w:sz w:val="20"/>
                <w:szCs w:val="20"/>
              </w:rPr>
              <w:t>штатных единиц</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1.</w:t>
            </w:r>
          </w:p>
        </w:tc>
        <w:tc>
          <w:tcPr>
            <w:tcW w:w="5356" w:type="dxa"/>
          </w:tcPr>
          <w:p w:rsidR="005F653D" w:rsidRPr="00446501" w:rsidRDefault="005F653D" w:rsidP="00C10496">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Главный врач </w:t>
            </w:r>
          </w:p>
        </w:tc>
        <w:tc>
          <w:tcPr>
            <w:tcW w:w="3420" w:type="dxa"/>
          </w:tcPr>
          <w:p w:rsidR="005F653D" w:rsidRPr="00446501" w:rsidRDefault="005F653D" w:rsidP="00C10496">
            <w:pPr>
              <w:spacing w:before="100" w:beforeAutospacing="1" w:after="100" w:afterAutospacing="1" w:line="240" w:lineRule="auto"/>
              <w:jc w:val="center"/>
              <w:rPr>
                <w:rFonts w:ascii="Arial" w:hAnsi="Arial" w:cs="Arial"/>
                <w:sz w:val="20"/>
                <w:szCs w:val="20"/>
                <w:lang w:eastAsia="ru-RU"/>
              </w:rPr>
            </w:pPr>
            <w:r w:rsidRPr="00446501">
              <w:rPr>
                <w:rFonts w:ascii="Arial" w:hAnsi="Arial" w:cs="Arial"/>
                <w:sz w:val="20"/>
                <w:szCs w:val="20"/>
                <w:lang w:eastAsia="ru-RU"/>
              </w:rPr>
              <w:t xml:space="preserve">1 </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2.</w:t>
            </w:r>
          </w:p>
        </w:tc>
        <w:tc>
          <w:tcPr>
            <w:tcW w:w="5356" w:type="dxa"/>
          </w:tcPr>
          <w:p w:rsidR="005F653D" w:rsidRPr="00446501" w:rsidRDefault="005F653D" w:rsidP="00C10496">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Заместитель главного врача по лечебной части </w:t>
            </w:r>
          </w:p>
        </w:tc>
        <w:tc>
          <w:tcPr>
            <w:tcW w:w="3420" w:type="dxa"/>
          </w:tcPr>
          <w:p w:rsidR="005F653D" w:rsidRPr="00446501" w:rsidRDefault="005F653D" w:rsidP="00C10496">
            <w:pPr>
              <w:spacing w:before="100" w:beforeAutospacing="1" w:after="100" w:afterAutospacing="1" w:line="240" w:lineRule="auto"/>
              <w:jc w:val="center"/>
              <w:rPr>
                <w:rFonts w:ascii="Arial" w:hAnsi="Arial" w:cs="Arial"/>
                <w:sz w:val="20"/>
                <w:szCs w:val="20"/>
                <w:lang w:eastAsia="ru-RU"/>
              </w:rPr>
            </w:pPr>
            <w:r w:rsidRPr="00446501">
              <w:rPr>
                <w:rFonts w:ascii="Arial" w:hAnsi="Arial" w:cs="Arial"/>
                <w:sz w:val="20"/>
                <w:szCs w:val="20"/>
                <w:lang w:eastAsia="ru-RU"/>
              </w:rPr>
              <w:t xml:space="preserve">1 </w:t>
            </w:r>
          </w:p>
        </w:tc>
      </w:tr>
      <w:tr w:rsidR="005F653D" w:rsidTr="00FC0313">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3.</w:t>
            </w:r>
          </w:p>
        </w:tc>
        <w:tc>
          <w:tcPr>
            <w:tcW w:w="5356" w:type="dxa"/>
          </w:tcPr>
          <w:p w:rsidR="005F653D" w:rsidRPr="00446501" w:rsidRDefault="005F653D" w:rsidP="00C10496">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Заместитель главного врача по организационно-методической работе </w:t>
            </w:r>
          </w:p>
        </w:tc>
        <w:tc>
          <w:tcPr>
            <w:tcW w:w="3420" w:type="dxa"/>
            <w:vAlign w:val="center"/>
          </w:tcPr>
          <w:p w:rsidR="005F653D" w:rsidRPr="00446501" w:rsidRDefault="005F653D" w:rsidP="00FC0313">
            <w:pPr>
              <w:spacing w:before="100" w:beforeAutospacing="1" w:after="100" w:afterAutospacing="1" w:line="240" w:lineRule="auto"/>
              <w:jc w:val="center"/>
              <w:rPr>
                <w:rFonts w:ascii="Arial" w:hAnsi="Arial" w:cs="Arial"/>
                <w:sz w:val="20"/>
                <w:szCs w:val="20"/>
                <w:lang w:eastAsia="ru-RU"/>
              </w:rPr>
            </w:pPr>
            <w:r w:rsidRPr="00446501">
              <w:rPr>
                <w:rFonts w:ascii="Arial" w:hAnsi="Arial" w:cs="Arial"/>
                <w:sz w:val="20"/>
                <w:szCs w:val="20"/>
                <w:lang w:eastAsia="ru-RU"/>
              </w:rPr>
              <w:t>1</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4.</w:t>
            </w:r>
          </w:p>
        </w:tc>
        <w:tc>
          <w:tcPr>
            <w:tcW w:w="5356" w:type="dxa"/>
          </w:tcPr>
          <w:p w:rsidR="005F653D" w:rsidRPr="00446501" w:rsidRDefault="005F653D" w:rsidP="00C10496">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Главная медицинская сестра </w:t>
            </w:r>
          </w:p>
        </w:tc>
        <w:tc>
          <w:tcPr>
            <w:tcW w:w="3420" w:type="dxa"/>
          </w:tcPr>
          <w:p w:rsidR="005F653D" w:rsidRPr="00446501" w:rsidRDefault="005F653D" w:rsidP="00C10496">
            <w:pPr>
              <w:spacing w:before="100" w:beforeAutospacing="1" w:after="100" w:afterAutospacing="1" w:line="240" w:lineRule="auto"/>
              <w:jc w:val="center"/>
              <w:rPr>
                <w:rFonts w:ascii="Arial" w:hAnsi="Arial" w:cs="Arial"/>
                <w:sz w:val="20"/>
                <w:szCs w:val="20"/>
                <w:lang w:eastAsia="ru-RU"/>
              </w:rPr>
            </w:pPr>
            <w:r w:rsidRPr="00446501">
              <w:rPr>
                <w:rFonts w:ascii="Arial" w:hAnsi="Arial" w:cs="Arial"/>
                <w:sz w:val="20"/>
                <w:szCs w:val="20"/>
                <w:lang w:eastAsia="ru-RU"/>
              </w:rPr>
              <w:t xml:space="preserve">1 </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5.</w:t>
            </w:r>
          </w:p>
        </w:tc>
        <w:tc>
          <w:tcPr>
            <w:tcW w:w="5356" w:type="dxa"/>
          </w:tcPr>
          <w:p w:rsidR="005F653D" w:rsidRPr="00446501" w:rsidRDefault="005F653D" w:rsidP="00C10496">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Врач-методист </w:t>
            </w:r>
          </w:p>
        </w:tc>
        <w:tc>
          <w:tcPr>
            <w:tcW w:w="3420" w:type="dxa"/>
          </w:tcPr>
          <w:p w:rsidR="005F653D" w:rsidRPr="00446501" w:rsidRDefault="005F653D" w:rsidP="00C10496">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1 на 10 должностей врачей </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6.</w:t>
            </w:r>
          </w:p>
        </w:tc>
        <w:tc>
          <w:tcPr>
            <w:tcW w:w="5356" w:type="dxa"/>
            <w:vAlign w:val="center"/>
          </w:tcPr>
          <w:p w:rsidR="005F653D" w:rsidRPr="00446501" w:rsidRDefault="005F653D" w:rsidP="00446501">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Врач-статистик </w:t>
            </w:r>
          </w:p>
        </w:tc>
        <w:tc>
          <w:tcPr>
            <w:tcW w:w="3420" w:type="dxa"/>
          </w:tcPr>
          <w:p w:rsidR="005F653D" w:rsidRPr="00446501" w:rsidRDefault="005F653D" w:rsidP="00446501">
            <w:pPr>
              <w:spacing w:before="100" w:beforeAutospacing="1" w:after="100" w:afterAutospacing="1" w:line="240" w:lineRule="auto"/>
              <w:ind w:right="-108"/>
              <w:rPr>
                <w:rFonts w:ascii="Arial" w:hAnsi="Arial" w:cs="Arial"/>
                <w:sz w:val="20"/>
                <w:szCs w:val="20"/>
                <w:lang w:eastAsia="ru-RU"/>
              </w:rPr>
            </w:pPr>
            <w:r w:rsidRPr="00446501">
              <w:rPr>
                <w:rFonts w:ascii="Arial" w:hAnsi="Arial" w:cs="Arial"/>
                <w:sz w:val="20"/>
                <w:szCs w:val="20"/>
                <w:lang w:eastAsia="ru-RU"/>
              </w:rPr>
              <w:t xml:space="preserve">1 на кардиологический диспансер без коечного фонда </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7.</w:t>
            </w:r>
          </w:p>
        </w:tc>
        <w:tc>
          <w:tcPr>
            <w:tcW w:w="5356" w:type="dxa"/>
            <w:vAlign w:val="center"/>
          </w:tcPr>
          <w:p w:rsidR="005F653D" w:rsidRPr="00446501" w:rsidRDefault="005F653D" w:rsidP="00446501">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Медицинский статистик </w:t>
            </w:r>
          </w:p>
        </w:tc>
        <w:tc>
          <w:tcPr>
            <w:tcW w:w="3420" w:type="dxa"/>
          </w:tcPr>
          <w:p w:rsidR="005F653D" w:rsidRPr="00446501" w:rsidRDefault="005F653D" w:rsidP="00446501">
            <w:pPr>
              <w:spacing w:before="100" w:beforeAutospacing="1" w:after="100" w:afterAutospacing="1" w:line="240" w:lineRule="auto"/>
              <w:ind w:right="-108"/>
              <w:rPr>
                <w:rFonts w:ascii="Arial" w:hAnsi="Arial" w:cs="Arial"/>
                <w:sz w:val="20"/>
                <w:szCs w:val="20"/>
                <w:lang w:eastAsia="ru-RU"/>
              </w:rPr>
            </w:pPr>
            <w:r w:rsidRPr="00446501">
              <w:rPr>
                <w:rFonts w:ascii="Arial" w:hAnsi="Arial" w:cs="Arial"/>
                <w:sz w:val="20"/>
                <w:szCs w:val="20"/>
                <w:lang w:eastAsia="ru-RU"/>
              </w:rPr>
              <w:t xml:space="preserve">2 на 1 должность врача-статистика </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8.</w:t>
            </w:r>
          </w:p>
        </w:tc>
        <w:tc>
          <w:tcPr>
            <w:tcW w:w="5356" w:type="dxa"/>
            <w:vAlign w:val="center"/>
          </w:tcPr>
          <w:p w:rsidR="005F653D" w:rsidRPr="00446501" w:rsidRDefault="005F653D" w:rsidP="00446501">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Врач-кардиолог </w:t>
            </w:r>
          </w:p>
        </w:tc>
        <w:tc>
          <w:tcPr>
            <w:tcW w:w="3420" w:type="dxa"/>
          </w:tcPr>
          <w:p w:rsidR="005F653D" w:rsidRPr="00446501" w:rsidRDefault="005F653D" w:rsidP="00C10496">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1,5 на 20 тыс. обслуживаемого населения </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9.</w:t>
            </w:r>
          </w:p>
        </w:tc>
        <w:tc>
          <w:tcPr>
            <w:tcW w:w="5356" w:type="dxa"/>
            <w:vAlign w:val="center"/>
          </w:tcPr>
          <w:p w:rsidR="005F653D" w:rsidRPr="00446501" w:rsidRDefault="005F653D" w:rsidP="00446501">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Врач-невролог </w:t>
            </w:r>
          </w:p>
        </w:tc>
        <w:tc>
          <w:tcPr>
            <w:tcW w:w="3420" w:type="dxa"/>
          </w:tcPr>
          <w:p w:rsidR="005F653D" w:rsidRPr="00446501" w:rsidRDefault="005F653D" w:rsidP="00C10496">
            <w:pPr>
              <w:spacing w:before="100" w:beforeAutospacing="1" w:after="100" w:afterAutospacing="1" w:line="240" w:lineRule="auto"/>
              <w:jc w:val="center"/>
              <w:rPr>
                <w:rFonts w:ascii="Arial" w:hAnsi="Arial" w:cs="Arial"/>
                <w:sz w:val="20"/>
                <w:szCs w:val="20"/>
                <w:lang w:eastAsia="ru-RU"/>
              </w:rPr>
            </w:pPr>
            <w:r w:rsidRPr="00446501">
              <w:rPr>
                <w:rFonts w:ascii="Arial" w:hAnsi="Arial" w:cs="Arial"/>
                <w:sz w:val="20"/>
                <w:szCs w:val="20"/>
                <w:lang w:eastAsia="ru-RU"/>
              </w:rPr>
              <w:t xml:space="preserve">1 </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10.</w:t>
            </w:r>
          </w:p>
        </w:tc>
        <w:tc>
          <w:tcPr>
            <w:tcW w:w="5356" w:type="dxa"/>
            <w:vAlign w:val="center"/>
          </w:tcPr>
          <w:p w:rsidR="005F653D" w:rsidRPr="00446501" w:rsidRDefault="005F653D" w:rsidP="00446501">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Врач-эндокринолог </w:t>
            </w:r>
          </w:p>
        </w:tc>
        <w:tc>
          <w:tcPr>
            <w:tcW w:w="3420" w:type="dxa"/>
          </w:tcPr>
          <w:p w:rsidR="005F653D" w:rsidRPr="00446501" w:rsidRDefault="005F653D" w:rsidP="00C10496">
            <w:pPr>
              <w:spacing w:before="100" w:beforeAutospacing="1" w:after="100" w:afterAutospacing="1" w:line="240" w:lineRule="auto"/>
              <w:jc w:val="center"/>
              <w:rPr>
                <w:rFonts w:ascii="Arial" w:hAnsi="Arial" w:cs="Arial"/>
                <w:sz w:val="20"/>
                <w:szCs w:val="20"/>
                <w:lang w:eastAsia="ru-RU"/>
              </w:rPr>
            </w:pPr>
            <w:r w:rsidRPr="00446501">
              <w:rPr>
                <w:rFonts w:ascii="Arial" w:hAnsi="Arial" w:cs="Arial"/>
                <w:sz w:val="20"/>
                <w:szCs w:val="20"/>
                <w:lang w:eastAsia="ru-RU"/>
              </w:rPr>
              <w:t xml:space="preserve">1 </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11.</w:t>
            </w:r>
          </w:p>
        </w:tc>
        <w:tc>
          <w:tcPr>
            <w:tcW w:w="5356" w:type="dxa"/>
            <w:vAlign w:val="center"/>
          </w:tcPr>
          <w:p w:rsidR="005F653D" w:rsidRPr="00446501" w:rsidRDefault="005F653D" w:rsidP="00446501">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Врач - сердечно-сосудистый хирург </w:t>
            </w:r>
          </w:p>
        </w:tc>
        <w:tc>
          <w:tcPr>
            <w:tcW w:w="3420" w:type="dxa"/>
          </w:tcPr>
          <w:p w:rsidR="005F653D" w:rsidRPr="00446501" w:rsidRDefault="005F653D" w:rsidP="00446501">
            <w:pPr>
              <w:spacing w:before="100" w:beforeAutospacing="1" w:after="100" w:afterAutospacing="1" w:line="240" w:lineRule="auto"/>
              <w:ind w:right="-108"/>
              <w:rPr>
                <w:rFonts w:ascii="Arial" w:hAnsi="Arial" w:cs="Arial"/>
                <w:sz w:val="20"/>
                <w:szCs w:val="20"/>
                <w:lang w:eastAsia="ru-RU"/>
              </w:rPr>
            </w:pPr>
            <w:r w:rsidRPr="00446501">
              <w:rPr>
                <w:rFonts w:ascii="Arial" w:hAnsi="Arial" w:cs="Arial"/>
                <w:sz w:val="20"/>
                <w:szCs w:val="20"/>
                <w:lang w:eastAsia="ru-RU"/>
              </w:rPr>
              <w:t xml:space="preserve">1 на кардиологический диспансер без коечного фонда </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12.</w:t>
            </w:r>
          </w:p>
        </w:tc>
        <w:tc>
          <w:tcPr>
            <w:tcW w:w="5356" w:type="dxa"/>
            <w:vAlign w:val="center"/>
          </w:tcPr>
          <w:p w:rsidR="005F653D" w:rsidRPr="00446501" w:rsidRDefault="005F653D" w:rsidP="00446501">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Медицинская сестра </w:t>
            </w:r>
          </w:p>
        </w:tc>
        <w:tc>
          <w:tcPr>
            <w:tcW w:w="3420" w:type="dxa"/>
          </w:tcPr>
          <w:p w:rsidR="005F653D" w:rsidRPr="00446501" w:rsidRDefault="005F653D" w:rsidP="00C10496">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1 на 1 должность врача </w:t>
            </w:r>
          </w:p>
        </w:tc>
      </w:tr>
      <w:tr w:rsidR="005F653D" w:rsidTr="00446501">
        <w:tc>
          <w:tcPr>
            <w:tcW w:w="872" w:type="dxa"/>
            <w:vAlign w:val="center"/>
          </w:tcPr>
          <w:p w:rsidR="005F653D" w:rsidRPr="00446501" w:rsidRDefault="005F653D" w:rsidP="00C10496">
            <w:pPr>
              <w:pStyle w:val="formattext"/>
              <w:spacing w:before="0" w:beforeAutospacing="0" w:after="0" w:afterAutospacing="0"/>
              <w:jc w:val="center"/>
              <w:rPr>
                <w:rFonts w:ascii="Arial" w:hAnsi="Arial" w:cs="Arial"/>
                <w:smallCaps/>
                <w:sz w:val="20"/>
                <w:szCs w:val="20"/>
              </w:rPr>
            </w:pPr>
            <w:r w:rsidRPr="00446501">
              <w:rPr>
                <w:rFonts w:ascii="Arial" w:hAnsi="Arial" w:cs="Arial"/>
                <w:smallCaps/>
                <w:sz w:val="20"/>
                <w:szCs w:val="20"/>
              </w:rPr>
              <w:t>13.</w:t>
            </w:r>
          </w:p>
        </w:tc>
        <w:tc>
          <w:tcPr>
            <w:tcW w:w="5356" w:type="dxa"/>
            <w:vAlign w:val="center"/>
          </w:tcPr>
          <w:p w:rsidR="005F653D" w:rsidRPr="00446501" w:rsidRDefault="005F653D" w:rsidP="00446501">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Санитар </w:t>
            </w:r>
          </w:p>
        </w:tc>
        <w:tc>
          <w:tcPr>
            <w:tcW w:w="3420" w:type="dxa"/>
          </w:tcPr>
          <w:p w:rsidR="005F653D" w:rsidRPr="00446501" w:rsidRDefault="005F653D" w:rsidP="00446501">
            <w:pPr>
              <w:spacing w:before="100" w:beforeAutospacing="1" w:after="100" w:afterAutospacing="1" w:line="240" w:lineRule="auto"/>
              <w:ind w:right="-108"/>
              <w:rPr>
                <w:rFonts w:ascii="Arial" w:hAnsi="Arial" w:cs="Arial"/>
                <w:sz w:val="20"/>
                <w:szCs w:val="20"/>
                <w:lang w:eastAsia="ru-RU"/>
              </w:rPr>
            </w:pPr>
            <w:r w:rsidRPr="00446501">
              <w:rPr>
                <w:rFonts w:ascii="Arial" w:hAnsi="Arial" w:cs="Arial"/>
                <w:sz w:val="20"/>
                <w:szCs w:val="20"/>
                <w:lang w:eastAsia="ru-RU"/>
              </w:rPr>
              <w:t xml:space="preserve">3 в смену (для уборки </w:t>
            </w:r>
            <w:r>
              <w:rPr>
                <w:rFonts w:ascii="Arial" w:hAnsi="Arial" w:cs="Arial"/>
                <w:sz w:val="20"/>
                <w:szCs w:val="20"/>
                <w:lang w:eastAsia="ru-RU"/>
              </w:rPr>
              <w:t>п</w:t>
            </w:r>
            <w:r w:rsidRPr="00446501">
              <w:rPr>
                <w:rFonts w:ascii="Arial" w:hAnsi="Arial" w:cs="Arial"/>
                <w:sz w:val="20"/>
                <w:szCs w:val="20"/>
                <w:lang w:eastAsia="ru-RU"/>
              </w:rPr>
              <w:t>омещений)</w:t>
            </w:r>
          </w:p>
        </w:tc>
      </w:tr>
      <w:tr w:rsidR="005F653D" w:rsidTr="00C54B20">
        <w:tc>
          <w:tcPr>
            <w:tcW w:w="9648" w:type="dxa"/>
            <w:gridSpan w:val="3"/>
            <w:vAlign w:val="center"/>
          </w:tcPr>
          <w:p w:rsidR="005F653D" w:rsidRPr="00446501" w:rsidRDefault="005F653D" w:rsidP="00C10496">
            <w:pPr>
              <w:spacing w:before="100" w:beforeAutospacing="1" w:after="100" w:afterAutospacing="1" w:line="240" w:lineRule="auto"/>
              <w:jc w:val="center"/>
              <w:rPr>
                <w:rFonts w:ascii="Arial" w:hAnsi="Arial" w:cs="Arial"/>
                <w:smallCaps/>
                <w:sz w:val="20"/>
                <w:szCs w:val="20"/>
                <w:lang w:eastAsia="ru-RU"/>
              </w:rPr>
            </w:pPr>
            <w:r w:rsidRPr="00446501">
              <w:rPr>
                <w:rFonts w:ascii="Arial" w:hAnsi="Arial" w:cs="Arial"/>
                <w:bCs/>
                <w:smallCaps/>
                <w:sz w:val="20"/>
                <w:szCs w:val="20"/>
                <w:lang w:eastAsia="ru-RU"/>
              </w:rPr>
              <w:t xml:space="preserve">Отделение (кабинет) ультразвуковой диагностики </w:t>
            </w:r>
            <w:r w:rsidRPr="00446501">
              <w:rPr>
                <w:rFonts w:ascii="Arial" w:hAnsi="Arial" w:cs="Arial"/>
                <w:smallCaps/>
                <w:sz w:val="20"/>
                <w:szCs w:val="20"/>
                <w:lang w:eastAsia="ru-RU"/>
              </w:rPr>
              <w:t> </w:t>
            </w:r>
          </w:p>
        </w:tc>
      </w:tr>
      <w:tr w:rsidR="005F653D" w:rsidTr="00A8361F">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14.</w:t>
            </w:r>
          </w:p>
        </w:tc>
        <w:tc>
          <w:tcPr>
            <w:tcW w:w="5356" w:type="dxa"/>
          </w:tcPr>
          <w:p w:rsidR="005F653D" w:rsidRDefault="005F653D" w:rsidP="00A8361F">
            <w:pPr>
              <w:spacing w:after="0" w:line="240" w:lineRule="auto"/>
              <w:rPr>
                <w:rFonts w:ascii="Arial" w:hAnsi="Arial" w:cs="Arial"/>
                <w:sz w:val="20"/>
                <w:szCs w:val="20"/>
                <w:lang w:eastAsia="ru-RU"/>
              </w:rPr>
            </w:pPr>
            <w:r w:rsidRPr="00446501">
              <w:rPr>
                <w:rFonts w:ascii="Arial" w:hAnsi="Arial" w:cs="Arial"/>
                <w:sz w:val="20"/>
                <w:szCs w:val="20"/>
                <w:lang w:eastAsia="ru-RU"/>
              </w:rPr>
              <w:t xml:space="preserve">Заведующий </w:t>
            </w:r>
            <w:r>
              <w:rPr>
                <w:rFonts w:ascii="Arial" w:hAnsi="Arial" w:cs="Arial"/>
                <w:sz w:val="20"/>
                <w:szCs w:val="20"/>
                <w:lang w:eastAsia="ru-RU"/>
              </w:rPr>
              <w:t>о</w:t>
            </w:r>
            <w:r w:rsidRPr="00446501">
              <w:rPr>
                <w:rFonts w:ascii="Arial" w:hAnsi="Arial" w:cs="Arial"/>
                <w:sz w:val="20"/>
                <w:szCs w:val="20"/>
                <w:lang w:eastAsia="ru-RU"/>
              </w:rPr>
              <w:t xml:space="preserve">тделением </w:t>
            </w:r>
            <w:r>
              <w:rPr>
                <w:rFonts w:ascii="Arial" w:hAnsi="Arial" w:cs="Arial"/>
                <w:sz w:val="20"/>
                <w:szCs w:val="20"/>
                <w:lang w:eastAsia="ru-RU"/>
              </w:rPr>
              <w:t>–</w:t>
            </w:r>
            <w:r w:rsidRPr="00446501">
              <w:rPr>
                <w:rFonts w:ascii="Arial" w:hAnsi="Arial" w:cs="Arial"/>
                <w:sz w:val="20"/>
                <w:szCs w:val="20"/>
                <w:lang w:eastAsia="ru-RU"/>
              </w:rPr>
              <w:t xml:space="preserve"> </w:t>
            </w:r>
          </w:p>
          <w:p w:rsidR="005F653D" w:rsidRPr="00446501" w:rsidRDefault="005F653D" w:rsidP="00A8361F">
            <w:pPr>
              <w:spacing w:after="0" w:line="240" w:lineRule="auto"/>
              <w:rPr>
                <w:rFonts w:ascii="Arial" w:hAnsi="Arial" w:cs="Arial"/>
                <w:sz w:val="20"/>
                <w:szCs w:val="20"/>
                <w:lang w:eastAsia="ru-RU"/>
              </w:rPr>
            </w:pPr>
            <w:r w:rsidRPr="00446501">
              <w:rPr>
                <w:rFonts w:ascii="Arial" w:hAnsi="Arial" w:cs="Arial"/>
                <w:sz w:val="20"/>
                <w:szCs w:val="20"/>
                <w:lang w:eastAsia="ru-RU"/>
              </w:rPr>
              <w:t xml:space="preserve">врач ультразвуковой диагностики </w:t>
            </w:r>
          </w:p>
        </w:tc>
        <w:tc>
          <w:tcPr>
            <w:tcW w:w="3420" w:type="dxa"/>
            <w:vAlign w:val="center"/>
          </w:tcPr>
          <w:p w:rsidR="005F653D" w:rsidRPr="00446501" w:rsidRDefault="005F653D" w:rsidP="00A8361F">
            <w:pPr>
              <w:spacing w:before="100" w:beforeAutospacing="1" w:after="100" w:afterAutospacing="1" w:line="240" w:lineRule="auto"/>
              <w:jc w:val="center"/>
              <w:rPr>
                <w:rFonts w:ascii="Arial" w:hAnsi="Arial" w:cs="Arial"/>
                <w:sz w:val="20"/>
                <w:szCs w:val="20"/>
                <w:lang w:eastAsia="ru-RU"/>
              </w:rPr>
            </w:pPr>
            <w:r w:rsidRPr="00446501">
              <w:rPr>
                <w:rFonts w:ascii="Arial" w:hAnsi="Arial" w:cs="Arial"/>
                <w:sz w:val="20"/>
                <w:szCs w:val="20"/>
                <w:lang w:eastAsia="ru-RU"/>
              </w:rPr>
              <w:t>1</w:t>
            </w:r>
          </w:p>
        </w:tc>
      </w:tr>
      <w:tr w:rsidR="005F653D" w:rsidTr="00A8361F">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15.</w:t>
            </w:r>
          </w:p>
        </w:tc>
        <w:tc>
          <w:tcPr>
            <w:tcW w:w="5356" w:type="dxa"/>
            <w:vAlign w:val="center"/>
          </w:tcPr>
          <w:p w:rsidR="005F653D" w:rsidRPr="00446501" w:rsidRDefault="005F653D" w:rsidP="00A8361F">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Старшая медицинская сестра </w:t>
            </w:r>
          </w:p>
        </w:tc>
        <w:tc>
          <w:tcPr>
            <w:tcW w:w="3420" w:type="dxa"/>
            <w:vAlign w:val="center"/>
          </w:tcPr>
          <w:p w:rsidR="005F653D" w:rsidRPr="00446501" w:rsidRDefault="005F653D" w:rsidP="00A8361F">
            <w:pPr>
              <w:spacing w:before="100" w:beforeAutospacing="1" w:after="100" w:afterAutospacing="1" w:line="240" w:lineRule="auto"/>
              <w:jc w:val="center"/>
              <w:rPr>
                <w:rFonts w:ascii="Arial" w:hAnsi="Arial" w:cs="Arial"/>
                <w:sz w:val="20"/>
                <w:szCs w:val="20"/>
                <w:lang w:eastAsia="ru-RU"/>
              </w:rPr>
            </w:pPr>
            <w:r w:rsidRPr="00446501">
              <w:rPr>
                <w:rFonts w:ascii="Arial" w:hAnsi="Arial" w:cs="Arial"/>
                <w:sz w:val="20"/>
                <w:szCs w:val="20"/>
                <w:lang w:eastAsia="ru-RU"/>
              </w:rPr>
              <w:t>1</w:t>
            </w:r>
          </w:p>
        </w:tc>
      </w:tr>
      <w:tr w:rsidR="005F653D" w:rsidTr="00A8361F">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16.</w:t>
            </w:r>
          </w:p>
        </w:tc>
        <w:tc>
          <w:tcPr>
            <w:tcW w:w="5356" w:type="dxa"/>
            <w:vAlign w:val="center"/>
          </w:tcPr>
          <w:p w:rsidR="005F653D" w:rsidRPr="00446501" w:rsidRDefault="005F653D" w:rsidP="00A8361F">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Врач ультразвуковой диагностики </w:t>
            </w:r>
          </w:p>
        </w:tc>
        <w:tc>
          <w:tcPr>
            <w:tcW w:w="3420" w:type="dxa"/>
          </w:tcPr>
          <w:p w:rsidR="005F653D" w:rsidRPr="00446501" w:rsidRDefault="005F653D" w:rsidP="00C10496">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устанавливается в порядке и по нормам соответствующего структурного подразделения </w:t>
            </w:r>
          </w:p>
        </w:tc>
      </w:tr>
      <w:tr w:rsidR="005F653D" w:rsidTr="00A8361F">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17.</w:t>
            </w:r>
          </w:p>
        </w:tc>
        <w:tc>
          <w:tcPr>
            <w:tcW w:w="5356" w:type="dxa"/>
            <w:vAlign w:val="center"/>
          </w:tcPr>
          <w:p w:rsidR="005F653D" w:rsidRPr="00446501" w:rsidRDefault="005F653D" w:rsidP="00A8361F">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Медицинская сестра </w:t>
            </w:r>
          </w:p>
        </w:tc>
        <w:tc>
          <w:tcPr>
            <w:tcW w:w="3420" w:type="dxa"/>
          </w:tcPr>
          <w:p w:rsidR="005F653D" w:rsidRPr="00446501" w:rsidRDefault="005F653D" w:rsidP="00C10496">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устанавливается в порядке и по нормам соответствующего структурного подразделения </w:t>
            </w:r>
          </w:p>
        </w:tc>
      </w:tr>
      <w:tr w:rsidR="005F653D" w:rsidTr="00A8361F">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18.</w:t>
            </w:r>
          </w:p>
        </w:tc>
        <w:tc>
          <w:tcPr>
            <w:tcW w:w="5356" w:type="dxa"/>
            <w:vAlign w:val="center"/>
          </w:tcPr>
          <w:p w:rsidR="005F653D" w:rsidRPr="00446501" w:rsidRDefault="005F653D" w:rsidP="00A8361F">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Сестра-хозяйка </w:t>
            </w:r>
          </w:p>
        </w:tc>
        <w:tc>
          <w:tcPr>
            <w:tcW w:w="3420" w:type="dxa"/>
          </w:tcPr>
          <w:p w:rsidR="005F653D" w:rsidRPr="00446501" w:rsidRDefault="005F653D" w:rsidP="00C10496">
            <w:pPr>
              <w:spacing w:before="100" w:beforeAutospacing="1" w:after="100" w:afterAutospacing="1" w:line="240" w:lineRule="auto"/>
              <w:jc w:val="center"/>
              <w:rPr>
                <w:rFonts w:ascii="Arial" w:hAnsi="Arial" w:cs="Arial"/>
                <w:sz w:val="20"/>
                <w:szCs w:val="20"/>
                <w:lang w:eastAsia="ru-RU"/>
              </w:rPr>
            </w:pPr>
            <w:r w:rsidRPr="00446501">
              <w:rPr>
                <w:rFonts w:ascii="Arial" w:hAnsi="Arial" w:cs="Arial"/>
                <w:sz w:val="20"/>
                <w:szCs w:val="20"/>
                <w:lang w:eastAsia="ru-RU"/>
              </w:rPr>
              <w:t xml:space="preserve">1 </w:t>
            </w:r>
          </w:p>
        </w:tc>
      </w:tr>
      <w:tr w:rsidR="005F653D" w:rsidTr="00A8361F">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19.</w:t>
            </w:r>
          </w:p>
        </w:tc>
        <w:tc>
          <w:tcPr>
            <w:tcW w:w="5356" w:type="dxa"/>
            <w:vAlign w:val="center"/>
          </w:tcPr>
          <w:p w:rsidR="005F653D" w:rsidRPr="00446501" w:rsidRDefault="005F653D" w:rsidP="00A8361F">
            <w:pPr>
              <w:spacing w:before="100" w:beforeAutospacing="1" w:after="100" w:afterAutospacing="1" w:line="240" w:lineRule="auto"/>
              <w:rPr>
                <w:rFonts w:ascii="Arial" w:hAnsi="Arial" w:cs="Arial"/>
                <w:sz w:val="20"/>
                <w:szCs w:val="20"/>
                <w:lang w:eastAsia="ru-RU"/>
              </w:rPr>
            </w:pPr>
            <w:r w:rsidRPr="00446501">
              <w:rPr>
                <w:rFonts w:ascii="Arial" w:hAnsi="Arial" w:cs="Arial"/>
                <w:sz w:val="20"/>
                <w:szCs w:val="20"/>
                <w:lang w:eastAsia="ru-RU"/>
              </w:rPr>
              <w:t xml:space="preserve">Санитар </w:t>
            </w:r>
          </w:p>
        </w:tc>
        <w:tc>
          <w:tcPr>
            <w:tcW w:w="3420" w:type="dxa"/>
          </w:tcPr>
          <w:p w:rsidR="005F653D" w:rsidRPr="00446501" w:rsidRDefault="005F653D" w:rsidP="00C10496">
            <w:pPr>
              <w:spacing w:before="100" w:beforeAutospacing="1" w:after="100" w:afterAutospacing="1" w:line="240" w:lineRule="auto"/>
              <w:jc w:val="center"/>
              <w:rPr>
                <w:rFonts w:ascii="Arial" w:hAnsi="Arial" w:cs="Arial"/>
                <w:sz w:val="20"/>
                <w:szCs w:val="20"/>
                <w:lang w:eastAsia="ru-RU"/>
              </w:rPr>
            </w:pPr>
            <w:r w:rsidRPr="00446501">
              <w:rPr>
                <w:rFonts w:ascii="Arial" w:hAnsi="Arial" w:cs="Arial"/>
                <w:sz w:val="20"/>
                <w:szCs w:val="20"/>
                <w:lang w:eastAsia="ru-RU"/>
              </w:rPr>
              <w:t xml:space="preserve">0,5 </w:t>
            </w:r>
          </w:p>
        </w:tc>
      </w:tr>
      <w:tr w:rsidR="005F653D" w:rsidTr="00C54B20">
        <w:tc>
          <w:tcPr>
            <w:tcW w:w="9648" w:type="dxa"/>
            <w:gridSpan w:val="3"/>
            <w:vAlign w:val="center"/>
          </w:tcPr>
          <w:p w:rsidR="005F653D" w:rsidRPr="00A8361F" w:rsidRDefault="005F653D" w:rsidP="00C10496">
            <w:pPr>
              <w:spacing w:before="100" w:beforeAutospacing="1" w:after="100" w:afterAutospacing="1" w:line="240" w:lineRule="auto"/>
              <w:jc w:val="center"/>
              <w:rPr>
                <w:rFonts w:ascii="Arial" w:hAnsi="Arial" w:cs="Arial"/>
                <w:smallCaps/>
                <w:sz w:val="20"/>
                <w:szCs w:val="20"/>
                <w:lang w:eastAsia="ru-RU"/>
              </w:rPr>
            </w:pPr>
            <w:r w:rsidRPr="00A8361F">
              <w:rPr>
                <w:rFonts w:ascii="Arial" w:hAnsi="Arial" w:cs="Arial"/>
                <w:bCs/>
                <w:smallCaps/>
                <w:sz w:val="20"/>
                <w:szCs w:val="20"/>
                <w:lang w:eastAsia="ru-RU"/>
              </w:rPr>
              <w:t xml:space="preserve">Отделение (кабинет) функциональной диагностики </w:t>
            </w:r>
            <w:r w:rsidRPr="00A8361F">
              <w:rPr>
                <w:rFonts w:ascii="Arial" w:hAnsi="Arial" w:cs="Arial"/>
                <w:smallCaps/>
                <w:sz w:val="20"/>
                <w:szCs w:val="20"/>
                <w:lang w:eastAsia="ru-RU"/>
              </w:rPr>
              <w:t>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20.</w:t>
            </w:r>
          </w:p>
        </w:tc>
        <w:tc>
          <w:tcPr>
            <w:tcW w:w="5356" w:type="dxa"/>
          </w:tcPr>
          <w:p w:rsidR="005F653D" w:rsidRPr="00A8361F" w:rsidRDefault="005F653D" w:rsidP="00A8361F">
            <w:pPr>
              <w:spacing w:after="0" w:line="240" w:lineRule="auto"/>
              <w:rPr>
                <w:rFonts w:ascii="Arial" w:hAnsi="Arial" w:cs="Arial"/>
                <w:sz w:val="20"/>
                <w:szCs w:val="20"/>
                <w:lang w:eastAsia="ru-RU"/>
              </w:rPr>
            </w:pPr>
            <w:r w:rsidRPr="00A8361F">
              <w:rPr>
                <w:rFonts w:ascii="Arial" w:hAnsi="Arial" w:cs="Arial"/>
                <w:sz w:val="20"/>
                <w:szCs w:val="20"/>
                <w:lang w:eastAsia="ru-RU"/>
              </w:rPr>
              <w:t xml:space="preserve">Заведующий отделением – </w:t>
            </w:r>
          </w:p>
          <w:p w:rsidR="005F653D" w:rsidRPr="00A8361F" w:rsidRDefault="005F653D" w:rsidP="00A8361F">
            <w:pPr>
              <w:spacing w:after="0" w:line="240" w:lineRule="auto"/>
              <w:rPr>
                <w:rFonts w:ascii="Arial" w:hAnsi="Arial" w:cs="Arial"/>
                <w:sz w:val="20"/>
                <w:szCs w:val="20"/>
                <w:lang w:eastAsia="ru-RU"/>
              </w:rPr>
            </w:pPr>
            <w:r w:rsidRPr="00A8361F">
              <w:rPr>
                <w:rFonts w:ascii="Arial" w:hAnsi="Arial" w:cs="Arial"/>
                <w:sz w:val="20"/>
                <w:szCs w:val="20"/>
                <w:lang w:eastAsia="ru-RU"/>
              </w:rPr>
              <w:t xml:space="preserve">врач функциональной диагностики </w:t>
            </w:r>
          </w:p>
        </w:tc>
        <w:tc>
          <w:tcPr>
            <w:tcW w:w="3420" w:type="dxa"/>
          </w:tcPr>
          <w:p w:rsidR="005F653D" w:rsidRPr="00A8361F" w:rsidRDefault="005F653D" w:rsidP="00C10496">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1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21.</w:t>
            </w:r>
          </w:p>
        </w:tc>
        <w:tc>
          <w:tcPr>
            <w:tcW w:w="5356" w:type="dxa"/>
          </w:tcPr>
          <w:p w:rsidR="005F653D" w:rsidRPr="00A8361F" w:rsidRDefault="005F653D" w:rsidP="00C10496">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Старшая медицинская сестра </w:t>
            </w:r>
          </w:p>
        </w:tc>
        <w:tc>
          <w:tcPr>
            <w:tcW w:w="3420" w:type="dxa"/>
          </w:tcPr>
          <w:p w:rsidR="005F653D" w:rsidRPr="00A8361F" w:rsidRDefault="005F653D" w:rsidP="00C10496">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1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22.</w:t>
            </w:r>
          </w:p>
        </w:tc>
        <w:tc>
          <w:tcPr>
            <w:tcW w:w="5356" w:type="dxa"/>
          </w:tcPr>
          <w:p w:rsidR="005F653D" w:rsidRPr="00A8361F" w:rsidRDefault="005F653D" w:rsidP="00C10496">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Врач функциональной диагностики </w:t>
            </w:r>
          </w:p>
        </w:tc>
        <w:tc>
          <w:tcPr>
            <w:tcW w:w="3420" w:type="dxa"/>
          </w:tcPr>
          <w:p w:rsidR="005F653D" w:rsidRPr="00A8361F" w:rsidRDefault="005F653D" w:rsidP="00C10496">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устанавливается в порядке и по нормам соответствующего структурного подразделения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23.</w:t>
            </w:r>
          </w:p>
        </w:tc>
        <w:tc>
          <w:tcPr>
            <w:tcW w:w="5356" w:type="dxa"/>
          </w:tcPr>
          <w:p w:rsidR="005F653D" w:rsidRPr="00A8361F" w:rsidRDefault="005F653D" w:rsidP="00C10496">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Медицинская сестра </w:t>
            </w:r>
          </w:p>
        </w:tc>
        <w:tc>
          <w:tcPr>
            <w:tcW w:w="3420" w:type="dxa"/>
          </w:tcPr>
          <w:p w:rsidR="005F653D" w:rsidRPr="00A8361F" w:rsidRDefault="005F653D" w:rsidP="00C10496">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устанавливается в порядке и по нормам соответствующего структурного подразделения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24.</w:t>
            </w:r>
          </w:p>
        </w:tc>
        <w:tc>
          <w:tcPr>
            <w:tcW w:w="5356" w:type="dxa"/>
          </w:tcPr>
          <w:p w:rsidR="005F653D" w:rsidRPr="00A8361F" w:rsidRDefault="005F653D" w:rsidP="00C10496">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Сестра-хозяйка </w:t>
            </w:r>
          </w:p>
        </w:tc>
        <w:tc>
          <w:tcPr>
            <w:tcW w:w="3420" w:type="dxa"/>
          </w:tcPr>
          <w:p w:rsidR="005F653D" w:rsidRPr="00A8361F" w:rsidRDefault="005F653D" w:rsidP="00C10496">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1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25.</w:t>
            </w:r>
          </w:p>
        </w:tc>
        <w:tc>
          <w:tcPr>
            <w:tcW w:w="5356" w:type="dxa"/>
          </w:tcPr>
          <w:p w:rsidR="005F653D" w:rsidRPr="00A8361F" w:rsidRDefault="005F653D" w:rsidP="00C10496">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Санитар </w:t>
            </w:r>
          </w:p>
        </w:tc>
        <w:tc>
          <w:tcPr>
            <w:tcW w:w="3420" w:type="dxa"/>
          </w:tcPr>
          <w:p w:rsidR="005F653D" w:rsidRPr="00A8361F" w:rsidRDefault="005F653D" w:rsidP="00C10496">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0,5 </w:t>
            </w:r>
          </w:p>
        </w:tc>
      </w:tr>
      <w:tr w:rsidR="005F653D" w:rsidTr="00C54B20">
        <w:tc>
          <w:tcPr>
            <w:tcW w:w="9648" w:type="dxa"/>
            <w:gridSpan w:val="3"/>
            <w:vAlign w:val="center"/>
          </w:tcPr>
          <w:p w:rsidR="005F653D" w:rsidRPr="00B73B5C" w:rsidRDefault="005F653D" w:rsidP="00C10496">
            <w:pPr>
              <w:spacing w:before="100" w:beforeAutospacing="1" w:after="100" w:afterAutospacing="1" w:line="240" w:lineRule="auto"/>
              <w:jc w:val="center"/>
              <w:rPr>
                <w:rFonts w:ascii="Arial" w:hAnsi="Arial" w:cs="Arial"/>
                <w:sz w:val="20"/>
                <w:szCs w:val="20"/>
                <w:lang w:eastAsia="ru-RU"/>
              </w:rPr>
            </w:pPr>
            <w:r>
              <w:rPr>
                <w:rFonts w:ascii="Arial" w:hAnsi="Arial" w:cs="Arial"/>
                <w:bCs/>
                <w:smallCaps/>
                <w:sz w:val="20"/>
                <w:szCs w:val="20"/>
                <w:lang w:eastAsia="ru-RU"/>
              </w:rPr>
              <w:t>Отделение (кабинет) л</w:t>
            </w:r>
            <w:r w:rsidRPr="00A8361F">
              <w:rPr>
                <w:rFonts w:ascii="Arial" w:hAnsi="Arial" w:cs="Arial"/>
                <w:bCs/>
                <w:smallCaps/>
                <w:sz w:val="20"/>
                <w:szCs w:val="20"/>
                <w:lang w:eastAsia="ru-RU"/>
              </w:rPr>
              <w:t>у</w:t>
            </w:r>
            <w:r>
              <w:rPr>
                <w:rFonts w:ascii="Arial" w:hAnsi="Arial" w:cs="Arial"/>
                <w:bCs/>
                <w:smallCaps/>
                <w:sz w:val="20"/>
                <w:szCs w:val="20"/>
                <w:lang w:eastAsia="ru-RU"/>
              </w:rPr>
              <w:t>чевой</w:t>
            </w:r>
            <w:r w:rsidRPr="00A8361F">
              <w:rPr>
                <w:rFonts w:ascii="Arial" w:hAnsi="Arial" w:cs="Arial"/>
                <w:bCs/>
                <w:smallCaps/>
                <w:sz w:val="20"/>
                <w:szCs w:val="20"/>
                <w:lang w:eastAsia="ru-RU"/>
              </w:rPr>
              <w:t xml:space="preserve"> диагностики </w:t>
            </w:r>
            <w:r w:rsidRPr="00A8361F">
              <w:rPr>
                <w:rFonts w:ascii="Arial" w:hAnsi="Arial" w:cs="Arial"/>
                <w:smallCaps/>
                <w:sz w:val="20"/>
                <w:szCs w:val="20"/>
                <w:lang w:eastAsia="ru-RU"/>
              </w:rPr>
              <w:t>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26.</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Заведующий отделением - врач-рентгенолог </w:t>
            </w:r>
          </w:p>
        </w:tc>
        <w:tc>
          <w:tcPr>
            <w:tcW w:w="3420" w:type="dxa"/>
          </w:tcPr>
          <w:p w:rsidR="005F653D" w:rsidRPr="00A8361F" w:rsidRDefault="005F653D" w:rsidP="00C54B20">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1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27.</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Старший ренгенолаборант </w:t>
            </w:r>
          </w:p>
        </w:tc>
        <w:tc>
          <w:tcPr>
            <w:tcW w:w="3420" w:type="dxa"/>
          </w:tcPr>
          <w:p w:rsidR="005F653D" w:rsidRPr="00A8361F" w:rsidRDefault="005F653D" w:rsidP="00C54B20">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1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28.</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Сестра-хозяйка </w:t>
            </w:r>
          </w:p>
        </w:tc>
        <w:tc>
          <w:tcPr>
            <w:tcW w:w="3420" w:type="dxa"/>
          </w:tcPr>
          <w:p w:rsidR="005F653D" w:rsidRPr="00A8361F" w:rsidRDefault="005F653D" w:rsidP="00C54B20">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1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29.</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Врач-рентгенолог </w:t>
            </w:r>
          </w:p>
        </w:tc>
        <w:tc>
          <w:tcPr>
            <w:tcW w:w="3420"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устанавливается в порядке и по нормам соответствующего структурного подразделения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30.</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Рентгенолаборант </w:t>
            </w:r>
          </w:p>
        </w:tc>
        <w:tc>
          <w:tcPr>
            <w:tcW w:w="3420"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устанавливается в порядке и по нормам соответствующего структурного подразделения </w:t>
            </w:r>
          </w:p>
        </w:tc>
      </w:tr>
      <w:tr w:rsidR="005F653D" w:rsidTr="00446501">
        <w:tc>
          <w:tcPr>
            <w:tcW w:w="872" w:type="dxa"/>
            <w:vAlign w:val="center"/>
          </w:tcPr>
          <w:p w:rsidR="005F653D"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31.</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Санитар </w:t>
            </w:r>
          </w:p>
        </w:tc>
        <w:tc>
          <w:tcPr>
            <w:tcW w:w="3420" w:type="dxa"/>
          </w:tcPr>
          <w:p w:rsidR="005F653D" w:rsidRPr="00A8361F" w:rsidRDefault="005F653D" w:rsidP="00C54B20">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0,5 </w:t>
            </w:r>
          </w:p>
        </w:tc>
      </w:tr>
      <w:tr w:rsidR="005F653D" w:rsidTr="00C54B20">
        <w:tc>
          <w:tcPr>
            <w:tcW w:w="9648" w:type="dxa"/>
            <w:gridSpan w:val="3"/>
            <w:vAlign w:val="center"/>
          </w:tcPr>
          <w:p w:rsidR="005F653D" w:rsidRPr="00A8361F" w:rsidRDefault="005F653D" w:rsidP="00C10496">
            <w:pPr>
              <w:spacing w:before="100" w:beforeAutospacing="1" w:after="100" w:afterAutospacing="1" w:line="240" w:lineRule="auto"/>
              <w:jc w:val="center"/>
              <w:rPr>
                <w:rFonts w:ascii="Arial" w:hAnsi="Arial" w:cs="Arial"/>
                <w:smallCaps/>
                <w:sz w:val="20"/>
                <w:szCs w:val="20"/>
                <w:lang w:eastAsia="ru-RU"/>
              </w:rPr>
            </w:pPr>
            <w:r w:rsidRPr="00A8361F">
              <w:rPr>
                <w:rFonts w:ascii="Arial" w:hAnsi="Arial" w:cs="Arial"/>
                <w:bCs/>
                <w:smallCaps/>
                <w:sz w:val="20"/>
                <w:szCs w:val="20"/>
                <w:lang w:eastAsia="ru-RU"/>
              </w:rPr>
              <w:t>Эндоскопический кабинет (отделение)</w:t>
            </w:r>
          </w:p>
        </w:tc>
      </w:tr>
      <w:tr w:rsidR="005F653D" w:rsidTr="00446501">
        <w:tc>
          <w:tcPr>
            <w:tcW w:w="872" w:type="dxa"/>
            <w:vAlign w:val="center"/>
          </w:tcPr>
          <w:p w:rsidR="005F653D" w:rsidRPr="00A8361F" w:rsidRDefault="005F653D" w:rsidP="00C10496">
            <w:pPr>
              <w:pStyle w:val="formattext"/>
              <w:spacing w:before="0" w:beforeAutospacing="0" w:after="0" w:afterAutospacing="0"/>
              <w:jc w:val="center"/>
              <w:rPr>
                <w:rFonts w:ascii="Arial" w:hAnsi="Arial" w:cs="Arial"/>
                <w:smallCaps/>
                <w:sz w:val="20"/>
                <w:szCs w:val="20"/>
              </w:rPr>
            </w:pPr>
            <w:r w:rsidRPr="00A8361F">
              <w:rPr>
                <w:rFonts w:ascii="Arial" w:hAnsi="Arial" w:cs="Arial"/>
                <w:smallCaps/>
                <w:sz w:val="20"/>
                <w:szCs w:val="20"/>
              </w:rPr>
              <w:t>32.</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Заведующий </w:t>
            </w:r>
            <w:r>
              <w:rPr>
                <w:rFonts w:ascii="Arial" w:hAnsi="Arial" w:cs="Arial"/>
                <w:sz w:val="20"/>
                <w:szCs w:val="20"/>
                <w:lang w:eastAsia="ru-RU"/>
              </w:rPr>
              <w:t>о</w:t>
            </w:r>
            <w:r w:rsidRPr="00A8361F">
              <w:rPr>
                <w:rFonts w:ascii="Arial" w:hAnsi="Arial" w:cs="Arial"/>
                <w:sz w:val="20"/>
                <w:szCs w:val="20"/>
                <w:lang w:eastAsia="ru-RU"/>
              </w:rPr>
              <w:t xml:space="preserve">тделением - врач-эндоскопист </w:t>
            </w:r>
          </w:p>
        </w:tc>
        <w:tc>
          <w:tcPr>
            <w:tcW w:w="3420" w:type="dxa"/>
          </w:tcPr>
          <w:p w:rsidR="005F653D" w:rsidRPr="00A8361F" w:rsidRDefault="005F653D" w:rsidP="00C54B20">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1 </w:t>
            </w:r>
          </w:p>
        </w:tc>
      </w:tr>
      <w:tr w:rsidR="005F653D" w:rsidTr="00446501">
        <w:tc>
          <w:tcPr>
            <w:tcW w:w="872" w:type="dxa"/>
            <w:vAlign w:val="center"/>
          </w:tcPr>
          <w:p w:rsidR="005F653D" w:rsidRPr="00A8361F" w:rsidRDefault="005F653D" w:rsidP="00C10496">
            <w:pPr>
              <w:pStyle w:val="formattext"/>
              <w:spacing w:before="0" w:beforeAutospacing="0" w:after="0" w:afterAutospacing="0"/>
              <w:jc w:val="center"/>
              <w:rPr>
                <w:rFonts w:ascii="Arial" w:hAnsi="Arial" w:cs="Arial"/>
                <w:smallCaps/>
                <w:sz w:val="20"/>
                <w:szCs w:val="20"/>
              </w:rPr>
            </w:pPr>
            <w:r w:rsidRPr="00A8361F">
              <w:rPr>
                <w:rFonts w:ascii="Arial" w:hAnsi="Arial" w:cs="Arial"/>
                <w:smallCaps/>
                <w:sz w:val="20"/>
                <w:szCs w:val="20"/>
              </w:rPr>
              <w:t>33.</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Старшая медицинская сестра </w:t>
            </w:r>
          </w:p>
        </w:tc>
        <w:tc>
          <w:tcPr>
            <w:tcW w:w="3420" w:type="dxa"/>
          </w:tcPr>
          <w:p w:rsidR="005F653D" w:rsidRPr="00A8361F" w:rsidRDefault="005F653D" w:rsidP="00C54B20">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1 </w:t>
            </w:r>
          </w:p>
        </w:tc>
      </w:tr>
      <w:tr w:rsidR="005F653D" w:rsidTr="00446501">
        <w:tc>
          <w:tcPr>
            <w:tcW w:w="872" w:type="dxa"/>
            <w:vAlign w:val="center"/>
          </w:tcPr>
          <w:p w:rsidR="005F653D" w:rsidRPr="00A8361F" w:rsidRDefault="005F653D" w:rsidP="00C10496">
            <w:pPr>
              <w:pStyle w:val="formattext"/>
              <w:spacing w:before="0" w:beforeAutospacing="0" w:after="0" w:afterAutospacing="0"/>
              <w:jc w:val="center"/>
              <w:rPr>
                <w:rFonts w:ascii="Arial" w:hAnsi="Arial" w:cs="Arial"/>
                <w:smallCaps/>
                <w:sz w:val="20"/>
                <w:szCs w:val="20"/>
              </w:rPr>
            </w:pPr>
            <w:r w:rsidRPr="00A8361F">
              <w:rPr>
                <w:rFonts w:ascii="Arial" w:hAnsi="Arial" w:cs="Arial"/>
                <w:smallCaps/>
                <w:sz w:val="20"/>
                <w:szCs w:val="20"/>
              </w:rPr>
              <w:t>34.</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Врач-эндоскопист </w:t>
            </w:r>
          </w:p>
        </w:tc>
        <w:tc>
          <w:tcPr>
            <w:tcW w:w="3420"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устанавливается в порядке и по нормам соответствующего структурного подразделения </w:t>
            </w:r>
          </w:p>
        </w:tc>
      </w:tr>
      <w:tr w:rsidR="005F653D" w:rsidTr="00446501">
        <w:tc>
          <w:tcPr>
            <w:tcW w:w="872" w:type="dxa"/>
            <w:vAlign w:val="center"/>
          </w:tcPr>
          <w:p w:rsidR="005F653D" w:rsidRPr="00A8361F" w:rsidRDefault="005F653D" w:rsidP="00C10496">
            <w:pPr>
              <w:pStyle w:val="formattext"/>
              <w:spacing w:before="0" w:beforeAutospacing="0" w:after="0" w:afterAutospacing="0"/>
              <w:jc w:val="center"/>
              <w:rPr>
                <w:rFonts w:ascii="Arial" w:hAnsi="Arial" w:cs="Arial"/>
                <w:smallCaps/>
                <w:sz w:val="20"/>
                <w:szCs w:val="20"/>
              </w:rPr>
            </w:pPr>
            <w:r w:rsidRPr="00A8361F">
              <w:rPr>
                <w:rFonts w:ascii="Arial" w:hAnsi="Arial" w:cs="Arial"/>
                <w:smallCaps/>
                <w:sz w:val="20"/>
                <w:szCs w:val="20"/>
              </w:rPr>
              <w:t>35.</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Медицинская сестра </w:t>
            </w:r>
          </w:p>
        </w:tc>
        <w:tc>
          <w:tcPr>
            <w:tcW w:w="3420"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устанавливается в порядке и по нормам соответствующего структурного подразделения </w:t>
            </w:r>
          </w:p>
        </w:tc>
      </w:tr>
      <w:tr w:rsidR="005F653D" w:rsidTr="00446501">
        <w:tc>
          <w:tcPr>
            <w:tcW w:w="872" w:type="dxa"/>
            <w:vAlign w:val="center"/>
          </w:tcPr>
          <w:p w:rsidR="005F653D" w:rsidRPr="00A8361F"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36.</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Сестра-хозяйка </w:t>
            </w:r>
          </w:p>
        </w:tc>
        <w:tc>
          <w:tcPr>
            <w:tcW w:w="3420" w:type="dxa"/>
          </w:tcPr>
          <w:p w:rsidR="005F653D" w:rsidRPr="00A8361F" w:rsidRDefault="005F653D" w:rsidP="00C54B20">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1 </w:t>
            </w:r>
          </w:p>
        </w:tc>
      </w:tr>
      <w:tr w:rsidR="005F653D" w:rsidTr="00446501">
        <w:tc>
          <w:tcPr>
            <w:tcW w:w="872" w:type="dxa"/>
            <w:vAlign w:val="center"/>
          </w:tcPr>
          <w:p w:rsidR="005F653D" w:rsidRPr="00A8361F"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37.</w:t>
            </w:r>
          </w:p>
        </w:tc>
        <w:tc>
          <w:tcPr>
            <w:tcW w:w="5356" w:type="dxa"/>
          </w:tcPr>
          <w:p w:rsidR="005F653D" w:rsidRPr="00A8361F" w:rsidRDefault="005F653D" w:rsidP="00C54B20">
            <w:pPr>
              <w:spacing w:before="100" w:beforeAutospacing="1" w:after="100" w:afterAutospacing="1" w:line="240" w:lineRule="auto"/>
              <w:rPr>
                <w:rFonts w:ascii="Arial" w:hAnsi="Arial" w:cs="Arial"/>
                <w:sz w:val="20"/>
                <w:szCs w:val="20"/>
                <w:lang w:eastAsia="ru-RU"/>
              </w:rPr>
            </w:pPr>
            <w:r w:rsidRPr="00A8361F">
              <w:rPr>
                <w:rFonts w:ascii="Arial" w:hAnsi="Arial" w:cs="Arial"/>
                <w:sz w:val="20"/>
                <w:szCs w:val="20"/>
                <w:lang w:eastAsia="ru-RU"/>
              </w:rPr>
              <w:t xml:space="preserve">Санитар </w:t>
            </w:r>
          </w:p>
        </w:tc>
        <w:tc>
          <w:tcPr>
            <w:tcW w:w="3420" w:type="dxa"/>
          </w:tcPr>
          <w:p w:rsidR="005F653D" w:rsidRPr="00A8361F" w:rsidRDefault="005F653D" w:rsidP="00C54B20">
            <w:pPr>
              <w:spacing w:before="100" w:beforeAutospacing="1" w:after="100" w:afterAutospacing="1" w:line="240" w:lineRule="auto"/>
              <w:jc w:val="center"/>
              <w:rPr>
                <w:rFonts w:ascii="Arial" w:hAnsi="Arial" w:cs="Arial"/>
                <w:sz w:val="20"/>
                <w:szCs w:val="20"/>
                <w:lang w:eastAsia="ru-RU"/>
              </w:rPr>
            </w:pPr>
            <w:r w:rsidRPr="00A8361F">
              <w:rPr>
                <w:rFonts w:ascii="Arial" w:hAnsi="Arial" w:cs="Arial"/>
                <w:sz w:val="20"/>
                <w:szCs w:val="20"/>
                <w:lang w:eastAsia="ru-RU"/>
              </w:rPr>
              <w:t xml:space="preserve">0,5 </w:t>
            </w:r>
          </w:p>
        </w:tc>
      </w:tr>
      <w:tr w:rsidR="005F653D" w:rsidTr="00C54B20">
        <w:tc>
          <w:tcPr>
            <w:tcW w:w="9648" w:type="dxa"/>
            <w:gridSpan w:val="3"/>
            <w:vAlign w:val="center"/>
          </w:tcPr>
          <w:p w:rsidR="005F653D" w:rsidRPr="00A8361F" w:rsidRDefault="005F653D" w:rsidP="00A8361F">
            <w:pPr>
              <w:spacing w:before="100" w:beforeAutospacing="1" w:after="100" w:afterAutospacing="1" w:line="240" w:lineRule="auto"/>
              <w:jc w:val="center"/>
              <w:rPr>
                <w:rFonts w:ascii="Arial" w:hAnsi="Arial" w:cs="Arial"/>
                <w:smallCaps/>
                <w:sz w:val="20"/>
                <w:szCs w:val="20"/>
                <w:lang w:eastAsia="ru-RU"/>
              </w:rPr>
            </w:pPr>
            <w:r w:rsidRPr="00A8361F">
              <w:rPr>
                <w:rFonts w:ascii="Arial" w:hAnsi="Arial" w:cs="Arial"/>
                <w:bCs/>
                <w:smallCaps/>
                <w:sz w:val="20"/>
                <w:szCs w:val="20"/>
                <w:lang w:eastAsia="ru-RU"/>
              </w:rPr>
              <w:t>Клинико-диагностическая лаборатория</w:t>
            </w:r>
          </w:p>
        </w:tc>
      </w:tr>
      <w:tr w:rsidR="005F653D" w:rsidTr="00A8361F">
        <w:tc>
          <w:tcPr>
            <w:tcW w:w="872" w:type="dxa"/>
            <w:vAlign w:val="center"/>
          </w:tcPr>
          <w:p w:rsidR="005F653D" w:rsidRPr="00D93A44" w:rsidRDefault="005F653D" w:rsidP="00C10496">
            <w:pPr>
              <w:pStyle w:val="formattext"/>
              <w:spacing w:before="0" w:beforeAutospacing="0" w:after="0" w:afterAutospacing="0"/>
              <w:jc w:val="center"/>
              <w:rPr>
                <w:rFonts w:ascii="Arial" w:hAnsi="Arial" w:cs="Arial"/>
                <w:smallCaps/>
                <w:sz w:val="20"/>
                <w:szCs w:val="20"/>
              </w:rPr>
            </w:pPr>
            <w:r w:rsidRPr="00D93A44">
              <w:rPr>
                <w:rFonts w:ascii="Arial" w:hAnsi="Arial" w:cs="Arial"/>
                <w:smallCaps/>
                <w:sz w:val="20"/>
                <w:szCs w:val="20"/>
              </w:rPr>
              <w:t>38.</w:t>
            </w:r>
          </w:p>
        </w:tc>
        <w:tc>
          <w:tcPr>
            <w:tcW w:w="5356" w:type="dxa"/>
            <w:vAlign w:val="center"/>
          </w:tcPr>
          <w:p w:rsidR="005F653D" w:rsidRPr="00D93A44" w:rsidRDefault="005F653D" w:rsidP="00A8361F">
            <w:pPr>
              <w:spacing w:before="100" w:beforeAutospacing="1" w:after="100" w:afterAutospacing="1" w:line="240" w:lineRule="auto"/>
              <w:rPr>
                <w:rFonts w:ascii="Arial" w:hAnsi="Arial" w:cs="Arial"/>
                <w:sz w:val="20"/>
                <w:szCs w:val="20"/>
                <w:lang w:eastAsia="ru-RU"/>
              </w:rPr>
            </w:pPr>
            <w:r w:rsidRPr="00D93A44">
              <w:rPr>
                <w:rFonts w:ascii="Arial" w:hAnsi="Arial" w:cs="Arial"/>
                <w:sz w:val="20"/>
                <w:szCs w:val="20"/>
                <w:lang w:eastAsia="ru-RU"/>
              </w:rPr>
              <w:t xml:space="preserve">Заведующий клинико-диагностической лабораторией </w:t>
            </w:r>
          </w:p>
        </w:tc>
        <w:tc>
          <w:tcPr>
            <w:tcW w:w="3420" w:type="dxa"/>
          </w:tcPr>
          <w:p w:rsidR="005F653D" w:rsidRPr="00D93A44" w:rsidRDefault="005F653D" w:rsidP="00C54B20">
            <w:pPr>
              <w:spacing w:before="100" w:beforeAutospacing="1" w:after="100" w:afterAutospacing="1" w:line="240" w:lineRule="auto"/>
              <w:jc w:val="center"/>
              <w:rPr>
                <w:rFonts w:ascii="Arial" w:hAnsi="Arial" w:cs="Arial"/>
                <w:sz w:val="20"/>
                <w:szCs w:val="20"/>
                <w:lang w:eastAsia="ru-RU"/>
              </w:rPr>
            </w:pPr>
            <w:r w:rsidRPr="00D93A44">
              <w:rPr>
                <w:rFonts w:ascii="Arial" w:hAnsi="Arial" w:cs="Arial"/>
                <w:sz w:val="20"/>
                <w:szCs w:val="20"/>
                <w:lang w:eastAsia="ru-RU"/>
              </w:rPr>
              <w:t xml:space="preserve">1 </w:t>
            </w:r>
          </w:p>
        </w:tc>
      </w:tr>
      <w:tr w:rsidR="005F653D" w:rsidTr="00A8361F">
        <w:tc>
          <w:tcPr>
            <w:tcW w:w="872" w:type="dxa"/>
            <w:vAlign w:val="center"/>
          </w:tcPr>
          <w:p w:rsidR="005F653D" w:rsidRPr="00D93A44" w:rsidRDefault="005F653D" w:rsidP="00C10496">
            <w:pPr>
              <w:pStyle w:val="formattext"/>
              <w:spacing w:before="0" w:beforeAutospacing="0" w:after="0" w:afterAutospacing="0"/>
              <w:jc w:val="center"/>
              <w:rPr>
                <w:rFonts w:ascii="Arial" w:hAnsi="Arial" w:cs="Arial"/>
                <w:smallCaps/>
                <w:sz w:val="20"/>
                <w:szCs w:val="20"/>
              </w:rPr>
            </w:pPr>
            <w:r w:rsidRPr="00D93A44">
              <w:rPr>
                <w:rFonts w:ascii="Arial" w:hAnsi="Arial" w:cs="Arial"/>
                <w:smallCaps/>
                <w:sz w:val="20"/>
                <w:szCs w:val="20"/>
              </w:rPr>
              <w:t>39.</w:t>
            </w:r>
          </w:p>
        </w:tc>
        <w:tc>
          <w:tcPr>
            <w:tcW w:w="5356" w:type="dxa"/>
            <w:vAlign w:val="center"/>
          </w:tcPr>
          <w:p w:rsidR="005F653D" w:rsidRPr="00D93A44" w:rsidRDefault="005F653D" w:rsidP="00A8361F">
            <w:pPr>
              <w:spacing w:before="100" w:beforeAutospacing="1" w:after="100" w:afterAutospacing="1" w:line="240" w:lineRule="auto"/>
              <w:rPr>
                <w:rFonts w:ascii="Arial" w:hAnsi="Arial" w:cs="Arial"/>
                <w:sz w:val="20"/>
                <w:szCs w:val="20"/>
                <w:lang w:eastAsia="ru-RU"/>
              </w:rPr>
            </w:pPr>
            <w:r w:rsidRPr="00D93A44">
              <w:rPr>
                <w:rFonts w:ascii="Arial" w:hAnsi="Arial" w:cs="Arial"/>
                <w:sz w:val="20"/>
                <w:szCs w:val="20"/>
                <w:lang w:eastAsia="ru-RU"/>
              </w:rPr>
              <w:t xml:space="preserve">Врач клинической лабораторной диагностики </w:t>
            </w:r>
          </w:p>
        </w:tc>
        <w:tc>
          <w:tcPr>
            <w:tcW w:w="3420" w:type="dxa"/>
          </w:tcPr>
          <w:p w:rsidR="005F653D" w:rsidRPr="00D93A44" w:rsidRDefault="005F653D" w:rsidP="00C54B20">
            <w:pPr>
              <w:spacing w:before="100" w:beforeAutospacing="1" w:after="100" w:afterAutospacing="1" w:line="240" w:lineRule="auto"/>
              <w:rPr>
                <w:rFonts w:ascii="Arial" w:hAnsi="Arial" w:cs="Arial"/>
                <w:sz w:val="20"/>
                <w:szCs w:val="20"/>
                <w:lang w:eastAsia="ru-RU"/>
              </w:rPr>
            </w:pPr>
            <w:r w:rsidRPr="00D93A44">
              <w:rPr>
                <w:rFonts w:ascii="Arial" w:hAnsi="Arial" w:cs="Arial"/>
                <w:sz w:val="20"/>
                <w:szCs w:val="20"/>
                <w:lang w:eastAsia="ru-RU"/>
              </w:rPr>
              <w:t xml:space="preserve">устанавливается в порядке и по нормам соответствующего структурного подразделения </w:t>
            </w:r>
          </w:p>
        </w:tc>
      </w:tr>
      <w:tr w:rsidR="005F653D" w:rsidTr="00A8361F">
        <w:tc>
          <w:tcPr>
            <w:tcW w:w="872" w:type="dxa"/>
            <w:vAlign w:val="center"/>
          </w:tcPr>
          <w:p w:rsidR="005F653D" w:rsidRPr="00D93A44" w:rsidRDefault="005F653D" w:rsidP="00C10496">
            <w:pPr>
              <w:pStyle w:val="formattext"/>
              <w:spacing w:before="0" w:beforeAutospacing="0" w:after="0" w:afterAutospacing="0"/>
              <w:jc w:val="center"/>
              <w:rPr>
                <w:rFonts w:ascii="Arial" w:hAnsi="Arial" w:cs="Arial"/>
                <w:smallCaps/>
                <w:sz w:val="20"/>
                <w:szCs w:val="20"/>
              </w:rPr>
            </w:pPr>
            <w:r w:rsidRPr="00D93A44">
              <w:rPr>
                <w:rFonts w:ascii="Arial" w:hAnsi="Arial" w:cs="Arial"/>
                <w:smallCaps/>
                <w:sz w:val="20"/>
                <w:szCs w:val="20"/>
              </w:rPr>
              <w:t>40.</w:t>
            </w:r>
          </w:p>
        </w:tc>
        <w:tc>
          <w:tcPr>
            <w:tcW w:w="5356" w:type="dxa"/>
            <w:vAlign w:val="center"/>
          </w:tcPr>
          <w:p w:rsidR="005F653D" w:rsidRPr="00D93A44" w:rsidRDefault="005F653D" w:rsidP="00A8361F">
            <w:pPr>
              <w:spacing w:before="100" w:beforeAutospacing="1" w:after="100" w:afterAutospacing="1" w:line="240" w:lineRule="auto"/>
              <w:rPr>
                <w:rFonts w:ascii="Arial" w:hAnsi="Arial" w:cs="Arial"/>
                <w:sz w:val="20"/>
                <w:szCs w:val="20"/>
                <w:lang w:eastAsia="ru-RU"/>
              </w:rPr>
            </w:pPr>
            <w:r w:rsidRPr="00D93A44">
              <w:rPr>
                <w:rFonts w:ascii="Arial" w:hAnsi="Arial" w:cs="Arial"/>
                <w:sz w:val="20"/>
                <w:szCs w:val="20"/>
                <w:lang w:eastAsia="ru-RU"/>
              </w:rPr>
              <w:t xml:space="preserve">Медицинский лабораторный техник (фельдшер - лаборант), лаборант </w:t>
            </w:r>
          </w:p>
        </w:tc>
        <w:tc>
          <w:tcPr>
            <w:tcW w:w="3420" w:type="dxa"/>
          </w:tcPr>
          <w:p w:rsidR="005F653D" w:rsidRPr="00D93A44" w:rsidRDefault="005F653D" w:rsidP="00C54B20">
            <w:pPr>
              <w:spacing w:before="100" w:beforeAutospacing="1" w:after="100" w:afterAutospacing="1" w:line="240" w:lineRule="auto"/>
              <w:rPr>
                <w:rFonts w:ascii="Arial" w:hAnsi="Arial" w:cs="Arial"/>
                <w:sz w:val="20"/>
                <w:szCs w:val="20"/>
                <w:lang w:eastAsia="ru-RU"/>
              </w:rPr>
            </w:pPr>
            <w:r w:rsidRPr="00D93A44">
              <w:rPr>
                <w:rFonts w:ascii="Arial" w:hAnsi="Arial" w:cs="Arial"/>
                <w:sz w:val="20"/>
                <w:szCs w:val="20"/>
                <w:lang w:eastAsia="ru-RU"/>
              </w:rPr>
              <w:t xml:space="preserve">устанавливается в порядке и по нормам соответствующего структурного подразделения </w:t>
            </w:r>
          </w:p>
        </w:tc>
      </w:tr>
      <w:tr w:rsidR="005F653D" w:rsidTr="00A8361F">
        <w:tc>
          <w:tcPr>
            <w:tcW w:w="872" w:type="dxa"/>
            <w:vAlign w:val="center"/>
          </w:tcPr>
          <w:p w:rsidR="005F653D" w:rsidRPr="00D93A44" w:rsidRDefault="005F653D" w:rsidP="00C10496">
            <w:pPr>
              <w:pStyle w:val="formattext"/>
              <w:spacing w:before="0" w:beforeAutospacing="0" w:after="0" w:afterAutospacing="0"/>
              <w:jc w:val="center"/>
              <w:rPr>
                <w:rFonts w:ascii="Arial" w:hAnsi="Arial" w:cs="Arial"/>
                <w:smallCaps/>
                <w:sz w:val="20"/>
                <w:szCs w:val="20"/>
              </w:rPr>
            </w:pPr>
            <w:r w:rsidRPr="00D93A44">
              <w:rPr>
                <w:rFonts w:ascii="Arial" w:hAnsi="Arial" w:cs="Arial"/>
                <w:smallCaps/>
                <w:sz w:val="20"/>
                <w:szCs w:val="20"/>
              </w:rPr>
              <w:t>41.</w:t>
            </w:r>
          </w:p>
        </w:tc>
        <w:tc>
          <w:tcPr>
            <w:tcW w:w="5356" w:type="dxa"/>
            <w:vAlign w:val="center"/>
          </w:tcPr>
          <w:p w:rsidR="005F653D" w:rsidRPr="00D93A44" w:rsidRDefault="005F653D" w:rsidP="00A8361F">
            <w:pPr>
              <w:spacing w:before="100" w:beforeAutospacing="1" w:after="100" w:afterAutospacing="1" w:line="240" w:lineRule="auto"/>
              <w:rPr>
                <w:rFonts w:ascii="Arial" w:hAnsi="Arial" w:cs="Arial"/>
                <w:sz w:val="20"/>
                <w:szCs w:val="20"/>
                <w:lang w:eastAsia="ru-RU"/>
              </w:rPr>
            </w:pPr>
            <w:r w:rsidRPr="00D93A44">
              <w:rPr>
                <w:rFonts w:ascii="Arial" w:hAnsi="Arial" w:cs="Arial"/>
                <w:sz w:val="20"/>
                <w:szCs w:val="20"/>
                <w:lang w:eastAsia="ru-RU"/>
              </w:rPr>
              <w:t xml:space="preserve">Санитар </w:t>
            </w:r>
          </w:p>
        </w:tc>
        <w:tc>
          <w:tcPr>
            <w:tcW w:w="3420" w:type="dxa"/>
          </w:tcPr>
          <w:p w:rsidR="005F653D" w:rsidRPr="00D93A44" w:rsidRDefault="005F653D" w:rsidP="00C54B20">
            <w:pPr>
              <w:spacing w:before="100" w:beforeAutospacing="1" w:after="100" w:afterAutospacing="1" w:line="240" w:lineRule="auto"/>
              <w:jc w:val="center"/>
              <w:rPr>
                <w:rFonts w:ascii="Arial" w:hAnsi="Arial" w:cs="Arial"/>
                <w:sz w:val="20"/>
                <w:szCs w:val="20"/>
                <w:lang w:eastAsia="ru-RU"/>
              </w:rPr>
            </w:pPr>
            <w:r w:rsidRPr="00D93A44">
              <w:rPr>
                <w:rFonts w:ascii="Arial" w:hAnsi="Arial" w:cs="Arial"/>
                <w:sz w:val="20"/>
                <w:szCs w:val="20"/>
                <w:lang w:eastAsia="ru-RU"/>
              </w:rPr>
              <w:t xml:space="preserve">1 </w:t>
            </w:r>
          </w:p>
        </w:tc>
      </w:tr>
    </w:tbl>
    <w:p w:rsidR="005F653D" w:rsidRDefault="005F653D" w:rsidP="0060415E">
      <w:pPr>
        <w:spacing w:after="0" w:line="240" w:lineRule="auto"/>
        <w:jc w:val="center"/>
        <w:rPr>
          <w:rFonts w:ascii="Arial" w:hAnsi="Arial" w:cs="Arial"/>
          <w:sz w:val="18"/>
          <w:szCs w:val="18"/>
          <w:lang w:eastAsia="ru-RU"/>
        </w:rPr>
      </w:pPr>
    </w:p>
    <w:p w:rsidR="005F653D" w:rsidRPr="00446501" w:rsidRDefault="005F653D" w:rsidP="00446501">
      <w:pPr>
        <w:spacing w:after="0" w:line="240" w:lineRule="auto"/>
        <w:rPr>
          <w:rFonts w:ascii="Arial" w:hAnsi="Arial" w:cs="Arial"/>
          <w:sz w:val="20"/>
          <w:szCs w:val="20"/>
          <w:lang w:eastAsia="ru-RU"/>
        </w:rPr>
      </w:pPr>
      <w:r w:rsidRPr="00446501">
        <w:rPr>
          <w:rFonts w:ascii="Arial" w:hAnsi="Arial" w:cs="Arial"/>
          <w:sz w:val="20"/>
          <w:szCs w:val="20"/>
          <w:lang w:eastAsia="ru-RU"/>
        </w:rPr>
        <w:t>Примечание:</w:t>
      </w:r>
    </w:p>
    <w:p w:rsidR="005F653D" w:rsidRPr="00446501" w:rsidRDefault="005F653D" w:rsidP="00446501">
      <w:pPr>
        <w:spacing w:after="0" w:line="240" w:lineRule="auto"/>
        <w:jc w:val="both"/>
        <w:rPr>
          <w:rFonts w:ascii="Arial" w:hAnsi="Arial" w:cs="Arial"/>
          <w:sz w:val="18"/>
          <w:szCs w:val="18"/>
          <w:lang w:eastAsia="ru-RU"/>
        </w:rPr>
      </w:pPr>
      <w:r w:rsidRPr="00446501">
        <w:rPr>
          <w:rFonts w:ascii="Arial" w:hAnsi="Arial" w:cs="Arial"/>
          <w:sz w:val="18"/>
          <w:szCs w:val="18"/>
          <w:lang w:eastAsia="ru-RU"/>
        </w:rPr>
        <w:t>1. Рекомендуемые штатные нормативы кардиологического диспансера не распространяются на медицинские организации частной системы здравоохранения.</w:t>
      </w:r>
    </w:p>
    <w:p w:rsidR="005F653D" w:rsidRPr="00446501" w:rsidRDefault="005F653D" w:rsidP="00446501">
      <w:pPr>
        <w:spacing w:after="0" w:line="240" w:lineRule="auto"/>
        <w:jc w:val="both"/>
        <w:rPr>
          <w:rFonts w:ascii="Arial" w:hAnsi="Arial" w:cs="Arial"/>
          <w:sz w:val="18"/>
          <w:szCs w:val="18"/>
          <w:lang w:eastAsia="ru-RU"/>
        </w:rPr>
      </w:pPr>
      <w:r w:rsidRPr="00446501">
        <w:rPr>
          <w:rFonts w:ascii="Arial" w:hAnsi="Arial" w:cs="Arial"/>
          <w:sz w:val="18"/>
          <w:szCs w:val="18"/>
          <w:lang w:eastAsia="ru-RU"/>
        </w:rPr>
        <w:t xml:space="preserve">2. Рекомендуемые штатные нормативы кардиологического дневного стационара предусмотрены </w:t>
      </w:r>
      <w:hyperlink r:id="rId36" w:history="1">
        <w:r w:rsidRPr="00446501">
          <w:rPr>
            <w:rFonts w:ascii="Arial" w:hAnsi="Arial" w:cs="Arial"/>
            <w:color w:val="0000FF"/>
            <w:sz w:val="18"/>
            <w:szCs w:val="18"/>
            <w:u w:val="single"/>
            <w:lang w:eastAsia="ru-RU"/>
          </w:rPr>
          <w:t>приложением N 5 к Порядку оказания медицинской помощи больным с сердечно-сосудистыми заболеваниями</w:t>
        </w:r>
      </w:hyperlink>
      <w:r w:rsidRPr="00446501">
        <w:rPr>
          <w:rFonts w:ascii="Arial" w:hAnsi="Arial" w:cs="Arial"/>
          <w:sz w:val="18"/>
          <w:szCs w:val="18"/>
          <w:lang w:eastAsia="ru-RU"/>
        </w:rPr>
        <w:t xml:space="preserve">, утвержденному настоящим приказом (далее - Порядок), кардиологического отделения с палатой реанимации и интенсивной терапии - </w:t>
      </w:r>
      <w:hyperlink r:id="rId37" w:history="1">
        <w:r w:rsidRPr="00446501">
          <w:rPr>
            <w:rFonts w:ascii="Arial" w:hAnsi="Arial" w:cs="Arial"/>
            <w:color w:val="0000FF"/>
            <w:sz w:val="18"/>
            <w:szCs w:val="18"/>
            <w:u w:val="single"/>
            <w:lang w:eastAsia="ru-RU"/>
          </w:rPr>
          <w:t>приложением N 12 к Порядку</w:t>
        </w:r>
      </w:hyperlink>
      <w:r w:rsidRPr="00446501">
        <w:rPr>
          <w:rFonts w:ascii="Arial" w:hAnsi="Arial" w:cs="Arial"/>
          <w:sz w:val="18"/>
          <w:szCs w:val="18"/>
          <w:lang w:eastAsia="ru-RU"/>
        </w:rPr>
        <w:t xml:space="preserve">, отделения рентгенохирургических методов диагностики и лечения - </w:t>
      </w:r>
      <w:hyperlink r:id="rId38" w:history="1">
        <w:r w:rsidRPr="00446501">
          <w:rPr>
            <w:rFonts w:ascii="Arial" w:hAnsi="Arial" w:cs="Arial"/>
            <w:color w:val="0000FF"/>
            <w:sz w:val="18"/>
            <w:szCs w:val="18"/>
            <w:u w:val="single"/>
            <w:lang w:eastAsia="ru-RU"/>
          </w:rPr>
          <w:t>приложением N 18 к Порядку</w:t>
        </w:r>
      </w:hyperlink>
      <w:r w:rsidRPr="00446501">
        <w:rPr>
          <w:rFonts w:ascii="Arial" w:hAnsi="Arial" w:cs="Arial"/>
          <w:sz w:val="18"/>
          <w:szCs w:val="18"/>
          <w:lang w:eastAsia="ru-RU"/>
        </w:rPr>
        <w:t xml:space="preserve">, отделения хирургического лечения сложных нарушений ритма сердца и электрокардиостимуляции </w:t>
      </w:r>
      <w:hyperlink r:id="rId39" w:history="1">
        <w:r w:rsidRPr="00446501">
          <w:rPr>
            <w:rFonts w:ascii="Arial" w:hAnsi="Arial" w:cs="Arial"/>
            <w:color w:val="0000FF"/>
            <w:sz w:val="18"/>
            <w:szCs w:val="18"/>
            <w:u w:val="single"/>
            <w:lang w:eastAsia="ru-RU"/>
          </w:rPr>
          <w:t>приложением N 22 к Порядку</w:t>
        </w:r>
      </w:hyperlink>
      <w:r w:rsidRPr="00446501">
        <w:rPr>
          <w:rFonts w:ascii="Arial" w:hAnsi="Arial" w:cs="Arial"/>
          <w:sz w:val="18"/>
          <w:szCs w:val="18"/>
          <w:lang w:eastAsia="ru-RU"/>
        </w:rPr>
        <w:t xml:space="preserve">, кардиохирургического отделения с палатой реанимации и интенсивной терапии - </w:t>
      </w:r>
      <w:hyperlink r:id="rId40" w:history="1">
        <w:r w:rsidRPr="00446501">
          <w:rPr>
            <w:rFonts w:ascii="Arial" w:hAnsi="Arial" w:cs="Arial"/>
            <w:color w:val="0000FF"/>
            <w:sz w:val="18"/>
            <w:szCs w:val="18"/>
            <w:u w:val="single"/>
            <w:lang w:eastAsia="ru-RU"/>
          </w:rPr>
          <w:t>приложением N 26 к Порядку</w:t>
        </w:r>
      </w:hyperlink>
      <w:r w:rsidRPr="00446501">
        <w:rPr>
          <w:rFonts w:ascii="Arial" w:hAnsi="Arial" w:cs="Arial"/>
          <w:sz w:val="18"/>
          <w:szCs w:val="18"/>
          <w:lang w:eastAsia="ru-RU"/>
        </w:rPr>
        <w:t>.</w:t>
      </w:r>
    </w:p>
    <w:p w:rsidR="005F653D" w:rsidRPr="00446501" w:rsidRDefault="005F653D" w:rsidP="00446501">
      <w:pPr>
        <w:spacing w:after="0" w:line="240" w:lineRule="auto"/>
        <w:jc w:val="both"/>
        <w:rPr>
          <w:rFonts w:ascii="Arial" w:hAnsi="Arial" w:cs="Arial"/>
          <w:sz w:val="18"/>
          <w:szCs w:val="18"/>
          <w:lang w:eastAsia="ru-RU"/>
        </w:rPr>
      </w:pPr>
      <w:r w:rsidRPr="00446501">
        <w:rPr>
          <w:rFonts w:ascii="Arial" w:hAnsi="Arial" w:cs="Arial"/>
          <w:sz w:val="18"/>
          <w:szCs w:val="18"/>
          <w:lang w:eastAsia="ru-RU"/>
        </w:rPr>
        <w:t>3. Штатная численность отделения анестезиологии-реанимации кардиологического диспансера устанавливается исходя из объема оказываемой медицинской помощи и численности обслуживаемого населения, с учетом рекомендуемых штатных нормативов, предусмотренных порядком оказания анестезиолого-реанимационной помощи взрослому населению и порядком оказания медицинской помощи детям по профилю "анестезиология и реаниматология".</w:t>
      </w:r>
    </w:p>
    <w:p w:rsidR="005F653D" w:rsidRPr="00446501" w:rsidRDefault="005F653D" w:rsidP="00446501">
      <w:pPr>
        <w:spacing w:after="0" w:line="240" w:lineRule="auto"/>
        <w:jc w:val="both"/>
        <w:rPr>
          <w:rFonts w:ascii="Arial" w:hAnsi="Arial" w:cs="Arial"/>
          <w:sz w:val="18"/>
          <w:szCs w:val="18"/>
          <w:lang w:eastAsia="ru-RU"/>
        </w:rPr>
      </w:pPr>
      <w:r w:rsidRPr="00446501">
        <w:rPr>
          <w:rFonts w:ascii="Arial" w:hAnsi="Arial" w:cs="Arial"/>
          <w:sz w:val="18"/>
          <w:szCs w:val="18"/>
          <w:lang w:eastAsia="ru-RU"/>
        </w:rPr>
        <w:t>4. Должности врача-невролога, врача-эндокринолога, врача-сердечно-сосудистого хирурга вводятся в случае, если кардиологический диспансер является самостоятельной медицинской организацией</w:t>
      </w: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Pr="00D93A44" w:rsidRDefault="005F653D" w:rsidP="00A54EC2">
      <w:pPr>
        <w:pStyle w:val="formattext"/>
        <w:jc w:val="right"/>
        <w:rPr>
          <w:rFonts w:ascii="Arial" w:hAnsi="Arial" w:cs="Arial"/>
          <w:sz w:val="20"/>
          <w:szCs w:val="20"/>
        </w:rPr>
      </w:pPr>
      <w:r w:rsidRPr="00D93A44">
        <w:rPr>
          <w:rFonts w:ascii="Arial" w:hAnsi="Arial" w:cs="Arial"/>
          <w:sz w:val="20"/>
          <w:szCs w:val="20"/>
        </w:rPr>
        <w:t>Приложение N 9</w:t>
      </w:r>
      <w:r w:rsidRPr="00D93A44">
        <w:rPr>
          <w:rFonts w:ascii="Arial" w:hAnsi="Arial" w:cs="Arial"/>
          <w:sz w:val="20"/>
          <w:szCs w:val="20"/>
        </w:rPr>
        <w:br/>
        <w:t>к Порядку оказания медицинской помощи</w:t>
      </w:r>
      <w:r w:rsidRPr="00D93A44">
        <w:rPr>
          <w:rFonts w:ascii="Arial" w:hAnsi="Arial" w:cs="Arial"/>
          <w:sz w:val="20"/>
          <w:szCs w:val="20"/>
        </w:rPr>
        <w:br/>
        <w:t>больным с сердечно-сосудистыми</w:t>
      </w:r>
      <w:r w:rsidRPr="00D93A44">
        <w:rPr>
          <w:rFonts w:ascii="Arial" w:hAnsi="Arial" w:cs="Arial"/>
          <w:sz w:val="20"/>
          <w:szCs w:val="20"/>
        </w:rPr>
        <w:br/>
        <w:t>заболеваниями, утвержденному приказом</w:t>
      </w:r>
      <w:r w:rsidRPr="00D93A44">
        <w:rPr>
          <w:rFonts w:ascii="Arial" w:hAnsi="Arial" w:cs="Arial"/>
          <w:sz w:val="20"/>
          <w:szCs w:val="20"/>
        </w:rPr>
        <w:br/>
        <w:t>Министерства здравоохранения</w:t>
      </w:r>
      <w:r w:rsidRPr="00D93A44">
        <w:rPr>
          <w:rFonts w:ascii="Arial" w:hAnsi="Arial" w:cs="Arial"/>
          <w:sz w:val="20"/>
          <w:szCs w:val="20"/>
        </w:rPr>
        <w:br/>
        <w:t>Российской Федерации</w:t>
      </w:r>
      <w:r w:rsidRPr="00D93A44">
        <w:rPr>
          <w:rFonts w:ascii="Arial" w:hAnsi="Arial" w:cs="Arial"/>
          <w:sz w:val="20"/>
          <w:szCs w:val="20"/>
        </w:rPr>
        <w:br/>
        <w:t xml:space="preserve">от 15 ноября 2012 года N 918н </w:t>
      </w:r>
    </w:p>
    <w:p w:rsidR="005F653D" w:rsidRDefault="005F653D" w:rsidP="00D93A44">
      <w:pPr>
        <w:pStyle w:val="headertext"/>
        <w:spacing w:before="0" w:beforeAutospacing="0" w:after="0" w:afterAutospacing="0"/>
        <w:jc w:val="center"/>
        <w:rPr>
          <w:rFonts w:ascii="Arial" w:hAnsi="Arial" w:cs="Arial"/>
          <w:caps/>
          <w:sz w:val="20"/>
          <w:szCs w:val="20"/>
          <w:lang w:val="en-US"/>
        </w:rPr>
      </w:pPr>
      <w:r w:rsidRPr="00D93A44">
        <w:rPr>
          <w:rFonts w:ascii="Arial" w:hAnsi="Arial" w:cs="Arial"/>
          <w:caps/>
          <w:sz w:val="20"/>
          <w:szCs w:val="20"/>
        </w:rPr>
        <w:t xml:space="preserve">Стандарт оснащения кардиологического диспансера&lt;*&gt; </w:t>
      </w:r>
    </w:p>
    <w:tbl>
      <w:tblPr>
        <w:tblW w:w="9498" w:type="dxa"/>
        <w:tblCellSpacing w:w="5" w:type="nil"/>
        <w:tblInd w:w="75" w:type="dxa"/>
        <w:tblLayout w:type="fixed"/>
        <w:tblCellMar>
          <w:left w:w="75" w:type="dxa"/>
          <w:right w:w="75" w:type="dxa"/>
        </w:tblCellMar>
        <w:tblLook w:val="0000"/>
      </w:tblPr>
      <w:tblGrid>
        <w:gridCol w:w="702"/>
        <w:gridCol w:w="6498"/>
        <w:gridCol w:w="2298"/>
      </w:tblGrid>
      <w:tr w:rsidR="005F653D" w:rsidRPr="000E3537" w:rsidTr="00655A62">
        <w:trPr>
          <w:trHeight w:val="400"/>
          <w:tblCellSpacing w:w="5" w:type="nil"/>
        </w:trPr>
        <w:tc>
          <w:tcPr>
            <w:tcW w:w="702"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C10496">
            <w:pPr>
              <w:pStyle w:val="ConsPlusCell"/>
              <w:jc w:val="center"/>
            </w:pPr>
            <w:r w:rsidRPr="008F526E">
              <w:rPr>
                <w:smallCaps/>
              </w:rPr>
              <w:t>№</w:t>
            </w:r>
            <w:r>
              <w:rPr>
                <w:smallCaps/>
              </w:rPr>
              <w:t xml:space="preserve"> </w:t>
            </w:r>
            <w:r w:rsidRPr="008F526E">
              <w:rPr>
                <w:smallCaps/>
              </w:rPr>
              <w:t>п/п</w:t>
            </w:r>
          </w:p>
        </w:tc>
        <w:tc>
          <w:tcPr>
            <w:tcW w:w="6498"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C10496">
            <w:pPr>
              <w:pStyle w:val="ConsPlusCell"/>
              <w:jc w:val="center"/>
            </w:pPr>
            <w:r w:rsidRPr="000E3537">
              <w:t>Наименование оборудования, оснащения</w:t>
            </w:r>
          </w:p>
        </w:tc>
        <w:tc>
          <w:tcPr>
            <w:tcW w:w="2298" w:type="dxa"/>
            <w:tcBorders>
              <w:top w:val="single" w:sz="4" w:space="0" w:color="auto"/>
              <w:left w:val="single" w:sz="4" w:space="0" w:color="auto"/>
              <w:bottom w:val="single" w:sz="4" w:space="0" w:color="auto"/>
              <w:right w:val="single" w:sz="4" w:space="0" w:color="auto"/>
            </w:tcBorders>
          </w:tcPr>
          <w:p w:rsidR="005F653D" w:rsidRPr="000E3537" w:rsidRDefault="005F653D" w:rsidP="00C10496">
            <w:pPr>
              <w:pStyle w:val="ConsPlusCell"/>
              <w:jc w:val="center"/>
            </w:pPr>
            <w:r w:rsidRPr="000E3537">
              <w:t>Требуемое  количество (шт.)</w:t>
            </w:r>
          </w:p>
        </w:tc>
      </w:tr>
      <w:tr w:rsidR="005F653D" w:rsidRPr="000F596D" w:rsidTr="00655A62">
        <w:trPr>
          <w:tblCellSpacing w:w="5" w:type="nil"/>
        </w:trPr>
        <w:tc>
          <w:tcPr>
            <w:tcW w:w="702" w:type="dxa"/>
            <w:tcBorders>
              <w:left w:val="single" w:sz="4" w:space="0" w:color="auto"/>
              <w:bottom w:val="single" w:sz="2" w:space="0" w:color="auto"/>
              <w:right w:val="single" w:sz="4" w:space="0" w:color="auto"/>
            </w:tcBorders>
            <w:vAlign w:val="center"/>
          </w:tcPr>
          <w:p w:rsidR="005F653D" w:rsidRPr="000E3537" w:rsidRDefault="005F653D" w:rsidP="00C10496">
            <w:pPr>
              <w:pStyle w:val="ConsPlusCell"/>
              <w:jc w:val="center"/>
            </w:pPr>
            <w:r w:rsidRPr="000E3537">
              <w:t>1.</w:t>
            </w:r>
          </w:p>
        </w:tc>
        <w:tc>
          <w:tcPr>
            <w:tcW w:w="6498" w:type="dxa"/>
            <w:tcBorders>
              <w:left w:val="single" w:sz="4" w:space="0" w:color="auto"/>
              <w:bottom w:val="single" w:sz="2" w:space="0" w:color="auto"/>
              <w:right w:val="single" w:sz="4"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Оборудование для проведения телемедицииских сеансов и (или) скайп-связи </w:t>
            </w:r>
          </w:p>
        </w:tc>
        <w:tc>
          <w:tcPr>
            <w:tcW w:w="2298" w:type="dxa"/>
            <w:tcBorders>
              <w:left w:val="single" w:sz="4" w:space="0" w:color="auto"/>
              <w:bottom w:val="single" w:sz="2" w:space="0" w:color="auto"/>
              <w:right w:val="single" w:sz="4"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1 комплект</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rsidRPr="000E3537">
              <w:t>2.</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Многофункциональное устройство с функциями копирования, печати и сканирования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по потребности</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3.</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Персональный компьютер с программным обеспечением и принтером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1 на 1 рабочее место</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4.</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Временный электрокардиостимулятор </w:t>
            </w:r>
          </w:p>
        </w:tc>
        <w:tc>
          <w:tcPr>
            <w:tcW w:w="22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jc w:val="center"/>
              <w:rPr>
                <w:rFonts w:ascii="Arial" w:hAnsi="Arial" w:cs="Arial"/>
                <w:sz w:val="20"/>
                <w:szCs w:val="20"/>
              </w:rPr>
            </w:pPr>
            <w:r w:rsidRPr="00655A62">
              <w:rPr>
                <w:rFonts w:ascii="Arial" w:hAnsi="Arial" w:cs="Arial"/>
                <w:sz w:val="20"/>
                <w:szCs w:val="20"/>
              </w:rPr>
              <w:t xml:space="preserve">2 </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rPr>
                <w:lang w:val="en-US"/>
              </w:rPr>
            </w:pPr>
            <w:r>
              <w:rPr>
                <w:lang w:val="en-US"/>
              </w:rPr>
              <w:t>5</w:t>
            </w:r>
            <w:r>
              <w:t>.</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Аппарат холтеровского мониторирования сердечного ритма </w:t>
            </w:r>
          </w:p>
        </w:tc>
        <w:tc>
          <w:tcPr>
            <w:tcW w:w="22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jc w:val="center"/>
              <w:rPr>
                <w:rFonts w:ascii="Arial" w:hAnsi="Arial" w:cs="Arial"/>
                <w:sz w:val="20"/>
                <w:szCs w:val="20"/>
              </w:rPr>
            </w:pPr>
            <w:r w:rsidRPr="00655A62">
              <w:rPr>
                <w:rFonts w:ascii="Arial" w:hAnsi="Arial" w:cs="Arial"/>
                <w:sz w:val="20"/>
                <w:szCs w:val="20"/>
              </w:rPr>
              <w:t xml:space="preserve">10 </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t>6.</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Велоэргометр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2</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t>7.</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Стресс-тест система с велоэргометром или беговой дорожкой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2</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t>8.</w:t>
            </w:r>
          </w:p>
        </w:tc>
        <w:tc>
          <w:tcPr>
            <w:tcW w:w="64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rPr>
                <w:rFonts w:ascii="Arial" w:hAnsi="Arial" w:cs="Arial"/>
                <w:sz w:val="20"/>
                <w:szCs w:val="20"/>
              </w:rPr>
            </w:pPr>
            <w:r w:rsidRPr="00655A62">
              <w:rPr>
                <w:rFonts w:ascii="Arial" w:hAnsi="Arial" w:cs="Arial"/>
                <w:sz w:val="20"/>
                <w:szCs w:val="20"/>
              </w:rPr>
              <w:t>Ультразвуковой аппарат для исследования сердца и сосудов&lt;**&gt;</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1 на 2 врача-специалиста</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9.</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Ультразвуковой переносной аппарат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1</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10.</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Дефибриллятор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2</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11.</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Система суточного мониторирования артериального давления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10</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12.</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Электрокардиограф 12 канальный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4</w:t>
            </w:r>
          </w:p>
        </w:tc>
      </w:tr>
      <w:tr w:rsidR="005F653D" w:rsidRPr="000F596D" w:rsidTr="00655A6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13.</w:t>
            </w:r>
          </w:p>
        </w:tc>
        <w:tc>
          <w:tcPr>
            <w:tcW w:w="6498" w:type="dxa"/>
            <w:tcBorders>
              <w:top w:val="single" w:sz="2" w:space="0" w:color="auto"/>
              <w:left w:val="single" w:sz="2" w:space="0" w:color="auto"/>
              <w:bottom w:val="single" w:sz="2" w:space="0" w:color="auto"/>
              <w:right w:val="single" w:sz="2" w:space="0" w:color="auto"/>
            </w:tcBorders>
          </w:tcPr>
          <w:p w:rsidR="005F653D" w:rsidRPr="00655A62" w:rsidRDefault="005F653D" w:rsidP="00C54B20">
            <w:pPr>
              <w:pStyle w:val="formattext"/>
              <w:rPr>
                <w:rFonts w:ascii="Arial" w:hAnsi="Arial" w:cs="Arial"/>
                <w:sz w:val="20"/>
                <w:szCs w:val="20"/>
              </w:rPr>
            </w:pPr>
            <w:r w:rsidRPr="00655A62">
              <w:rPr>
                <w:rFonts w:ascii="Arial" w:hAnsi="Arial" w:cs="Arial"/>
                <w:sz w:val="20"/>
                <w:szCs w:val="20"/>
              </w:rPr>
              <w:t xml:space="preserve">Сейф для хранения ядовитых и сильнодействующих медицинских препаратов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655A62">
            <w:pPr>
              <w:pStyle w:val="formattext"/>
              <w:jc w:val="center"/>
              <w:rPr>
                <w:rFonts w:ascii="Arial" w:hAnsi="Arial" w:cs="Arial"/>
                <w:sz w:val="20"/>
                <w:szCs w:val="20"/>
              </w:rPr>
            </w:pPr>
            <w:r w:rsidRPr="00655A62">
              <w:rPr>
                <w:rFonts w:ascii="Arial" w:hAnsi="Arial" w:cs="Arial"/>
                <w:sz w:val="20"/>
                <w:szCs w:val="20"/>
              </w:rPr>
              <w:t>1</w:t>
            </w:r>
          </w:p>
        </w:tc>
      </w:tr>
    </w:tbl>
    <w:p w:rsidR="005F653D" w:rsidRDefault="005F653D" w:rsidP="00D93A44">
      <w:pPr>
        <w:pStyle w:val="headertext"/>
        <w:spacing w:before="0" w:beforeAutospacing="0" w:after="0" w:afterAutospacing="0"/>
        <w:jc w:val="center"/>
        <w:rPr>
          <w:rFonts w:ascii="Arial" w:hAnsi="Arial" w:cs="Arial"/>
          <w:caps/>
          <w:sz w:val="20"/>
          <w:szCs w:val="20"/>
          <w:lang w:val="en-US"/>
        </w:rPr>
      </w:pPr>
      <w:r>
        <w:rPr>
          <w:noProof/>
        </w:rPr>
        <w:pict>
          <v:line id="_x0000_s1027" style="position:absolute;left:0;text-align:left;z-index:251656704;mso-position-horizontal-relative:text;mso-position-vertical-relative:text" from="0,10.8pt" to="162pt,10.8pt"/>
        </w:pict>
      </w:r>
    </w:p>
    <w:p w:rsidR="005F653D" w:rsidRPr="00D93A44" w:rsidRDefault="005F653D" w:rsidP="00D93A44">
      <w:pPr>
        <w:pStyle w:val="headertext"/>
        <w:spacing w:before="0" w:beforeAutospacing="0" w:after="0" w:afterAutospacing="0"/>
        <w:jc w:val="both"/>
        <w:rPr>
          <w:rFonts w:ascii="Arial" w:hAnsi="Arial" w:cs="Arial"/>
          <w:sz w:val="18"/>
          <w:szCs w:val="18"/>
        </w:rPr>
      </w:pPr>
      <w:r w:rsidRPr="00D93A44">
        <w:rPr>
          <w:rFonts w:ascii="Arial" w:hAnsi="Arial" w:cs="Arial"/>
          <w:sz w:val="18"/>
          <w:szCs w:val="18"/>
        </w:rPr>
        <w:t xml:space="preserve">&lt;*&gt;за исключением кардиологического дневного стационара, кардиохирургического отделения с палатой реанимации и интенсивной терапии, отделения рентгенохирургических методов диагностики и лечения, кардиологического отделения с палатой реанимации и интенсивной терапии, отделения хирургического лечения сложных нарушений ритма сердца и электрокардиостимуляции, отделения анестезиологии-реанимации </w:t>
      </w:r>
    </w:p>
    <w:p w:rsidR="005F653D" w:rsidRPr="00E240EB" w:rsidRDefault="005F653D" w:rsidP="00A54EC2">
      <w:pPr>
        <w:rPr>
          <w:rFonts w:ascii="Arial" w:hAnsi="Arial" w:cs="Arial"/>
          <w:sz w:val="18"/>
          <w:szCs w:val="18"/>
        </w:rPr>
      </w:pPr>
      <w:r w:rsidRPr="00D93A44">
        <w:rPr>
          <w:rFonts w:ascii="Arial" w:hAnsi="Arial" w:cs="Arial"/>
          <w:sz w:val="18"/>
          <w:szCs w:val="18"/>
        </w:rPr>
        <w:t>&lt;**&gt; Не менее 20% аппаратов экспертного класса.</w:t>
      </w:r>
    </w:p>
    <w:p w:rsidR="005F653D" w:rsidRPr="00E240EB" w:rsidRDefault="005F653D" w:rsidP="00A54EC2"/>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Pr="00655A62" w:rsidRDefault="005F653D" w:rsidP="00A54EC2">
      <w:pPr>
        <w:pStyle w:val="formattext"/>
        <w:jc w:val="right"/>
        <w:rPr>
          <w:rFonts w:ascii="Arial" w:hAnsi="Arial" w:cs="Arial"/>
          <w:sz w:val="20"/>
          <w:szCs w:val="20"/>
        </w:rPr>
      </w:pPr>
      <w:r w:rsidRPr="00655A62">
        <w:rPr>
          <w:rFonts w:ascii="Arial" w:hAnsi="Arial" w:cs="Arial"/>
          <w:sz w:val="20"/>
          <w:szCs w:val="20"/>
        </w:rPr>
        <w:t>Приложение N 10</w:t>
      </w:r>
      <w:r w:rsidRPr="00655A62">
        <w:rPr>
          <w:rFonts w:ascii="Arial" w:hAnsi="Arial" w:cs="Arial"/>
          <w:sz w:val="20"/>
          <w:szCs w:val="20"/>
        </w:rPr>
        <w:br/>
        <w:t>к Порядку оказания медицинской помощи</w:t>
      </w:r>
      <w:r w:rsidRPr="00655A62">
        <w:rPr>
          <w:rFonts w:ascii="Arial" w:hAnsi="Arial" w:cs="Arial"/>
          <w:sz w:val="20"/>
          <w:szCs w:val="20"/>
        </w:rPr>
        <w:br/>
        <w:t>больным с сердечно-сосудистыми</w:t>
      </w:r>
      <w:r w:rsidRPr="00655A62">
        <w:rPr>
          <w:rFonts w:ascii="Arial" w:hAnsi="Arial" w:cs="Arial"/>
          <w:sz w:val="20"/>
          <w:szCs w:val="20"/>
        </w:rPr>
        <w:br/>
        <w:t>заболеваниями, утвержденному приказом</w:t>
      </w:r>
      <w:r w:rsidRPr="00655A62">
        <w:rPr>
          <w:rFonts w:ascii="Arial" w:hAnsi="Arial" w:cs="Arial"/>
          <w:sz w:val="20"/>
          <w:szCs w:val="20"/>
        </w:rPr>
        <w:br/>
        <w:t>Министерства здравоохранения</w:t>
      </w:r>
      <w:r w:rsidRPr="00655A62">
        <w:rPr>
          <w:rFonts w:ascii="Arial" w:hAnsi="Arial" w:cs="Arial"/>
          <w:sz w:val="20"/>
          <w:szCs w:val="20"/>
        </w:rPr>
        <w:br/>
        <w:t>Российской Федерации</w:t>
      </w:r>
      <w:r w:rsidRPr="00655A62">
        <w:rPr>
          <w:rFonts w:ascii="Arial" w:hAnsi="Arial" w:cs="Arial"/>
          <w:sz w:val="20"/>
          <w:szCs w:val="20"/>
        </w:rPr>
        <w:br/>
        <w:t xml:space="preserve">от 15 ноября 2012 года N 918н </w:t>
      </w:r>
    </w:p>
    <w:p w:rsidR="005F653D" w:rsidRDefault="005F653D" w:rsidP="00A54EC2">
      <w:pPr>
        <w:pStyle w:val="formattext"/>
        <w:spacing w:after="240" w:afterAutospacing="0"/>
        <w:jc w:val="center"/>
        <w:rPr>
          <w:rFonts w:ascii="Arial" w:hAnsi="Arial" w:cs="Arial"/>
          <w:caps/>
          <w:sz w:val="20"/>
          <w:szCs w:val="20"/>
        </w:rPr>
      </w:pPr>
      <w:r w:rsidRPr="00655A62">
        <w:rPr>
          <w:rFonts w:ascii="Arial" w:hAnsi="Arial" w:cs="Arial"/>
          <w:caps/>
          <w:sz w:val="20"/>
          <w:szCs w:val="20"/>
        </w:rPr>
        <w:t>Стандарт дополнительного оснащения кардиологического диспансера, создаваемого как самостоятельная медицинская организация</w:t>
      </w:r>
    </w:p>
    <w:tbl>
      <w:tblPr>
        <w:tblW w:w="9498" w:type="dxa"/>
        <w:tblCellSpacing w:w="5" w:type="nil"/>
        <w:tblInd w:w="75" w:type="dxa"/>
        <w:tblLayout w:type="fixed"/>
        <w:tblCellMar>
          <w:left w:w="75" w:type="dxa"/>
          <w:right w:w="75" w:type="dxa"/>
        </w:tblCellMar>
        <w:tblLook w:val="0000"/>
      </w:tblPr>
      <w:tblGrid>
        <w:gridCol w:w="702"/>
        <w:gridCol w:w="6498"/>
        <w:gridCol w:w="2298"/>
      </w:tblGrid>
      <w:tr w:rsidR="005F653D" w:rsidRPr="000E3537" w:rsidTr="00C10496">
        <w:trPr>
          <w:trHeight w:val="400"/>
          <w:tblCellSpacing w:w="5" w:type="nil"/>
        </w:trPr>
        <w:tc>
          <w:tcPr>
            <w:tcW w:w="702"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C10496">
            <w:pPr>
              <w:pStyle w:val="ConsPlusCell"/>
              <w:jc w:val="center"/>
            </w:pPr>
            <w:r w:rsidRPr="008F526E">
              <w:rPr>
                <w:smallCaps/>
              </w:rPr>
              <w:t>№</w:t>
            </w:r>
            <w:r>
              <w:rPr>
                <w:smallCaps/>
              </w:rPr>
              <w:t xml:space="preserve"> </w:t>
            </w:r>
            <w:r w:rsidRPr="008F526E">
              <w:rPr>
                <w:smallCaps/>
              </w:rPr>
              <w:t>п/п</w:t>
            </w:r>
          </w:p>
        </w:tc>
        <w:tc>
          <w:tcPr>
            <w:tcW w:w="6498"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C10496">
            <w:pPr>
              <w:pStyle w:val="ConsPlusCell"/>
              <w:jc w:val="center"/>
            </w:pPr>
            <w:r w:rsidRPr="000E3537">
              <w:t>Наименование оборудования, оснащения</w:t>
            </w:r>
          </w:p>
        </w:tc>
        <w:tc>
          <w:tcPr>
            <w:tcW w:w="2298" w:type="dxa"/>
            <w:tcBorders>
              <w:top w:val="single" w:sz="4" w:space="0" w:color="auto"/>
              <w:left w:val="single" w:sz="4" w:space="0" w:color="auto"/>
              <w:bottom w:val="single" w:sz="4" w:space="0" w:color="auto"/>
              <w:right w:val="single" w:sz="4" w:space="0" w:color="auto"/>
            </w:tcBorders>
          </w:tcPr>
          <w:p w:rsidR="005F653D" w:rsidRPr="000E3537" w:rsidRDefault="005F653D" w:rsidP="00C10496">
            <w:pPr>
              <w:pStyle w:val="ConsPlusCell"/>
              <w:jc w:val="center"/>
            </w:pPr>
            <w:r w:rsidRPr="000E3537">
              <w:t>Требуемое  количество (шт.)</w:t>
            </w:r>
          </w:p>
        </w:tc>
      </w:tr>
      <w:tr w:rsidR="005F653D" w:rsidRPr="000F596D" w:rsidTr="00C74CCB">
        <w:trPr>
          <w:tblCellSpacing w:w="5" w:type="nil"/>
        </w:trPr>
        <w:tc>
          <w:tcPr>
            <w:tcW w:w="702" w:type="dxa"/>
            <w:tcBorders>
              <w:left w:val="single" w:sz="4" w:space="0" w:color="auto"/>
              <w:bottom w:val="single" w:sz="2" w:space="0" w:color="auto"/>
              <w:right w:val="single" w:sz="4" w:space="0" w:color="auto"/>
            </w:tcBorders>
            <w:vAlign w:val="center"/>
          </w:tcPr>
          <w:p w:rsidR="005F653D" w:rsidRPr="000E3537" w:rsidRDefault="005F653D" w:rsidP="00C10496">
            <w:pPr>
              <w:pStyle w:val="ConsPlusCell"/>
              <w:jc w:val="center"/>
            </w:pPr>
            <w:r w:rsidRPr="000E3537">
              <w:t>1.</w:t>
            </w:r>
          </w:p>
        </w:tc>
        <w:tc>
          <w:tcPr>
            <w:tcW w:w="6498" w:type="dxa"/>
            <w:tcBorders>
              <w:left w:val="single" w:sz="4" w:space="0" w:color="auto"/>
              <w:bottom w:val="single" w:sz="2" w:space="0" w:color="auto"/>
              <w:right w:val="single" w:sz="4"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Аппарат рентгеновский цифровой для диагностики и архивирования медицинских рентгеновских изображений </w:t>
            </w:r>
          </w:p>
        </w:tc>
        <w:tc>
          <w:tcPr>
            <w:tcW w:w="2298" w:type="dxa"/>
            <w:tcBorders>
              <w:left w:val="single" w:sz="4" w:space="0" w:color="auto"/>
              <w:bottom w:val="single" w:sz="2" w:space="0" w:color="auto"/>
              <w:right w:val="single" w:sz="4"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rsidRPr="000E3537">
              <w:t>2.</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Передвижной рентгеновский аппарат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3.</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Компьютерный томограф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4.</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Комплекс для программирования и тестирования электрокардиостимуляторов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1</w:t>
            </w:r>
          </w:p>
        </w:tc>
      </w:tr>
      <w:tr w:rsidR="005F653D" w:rsidRPr="000F596D" w:rsidTr="00C104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rPr>
                <w:lang w:val="en-US"/>
              </w:rPr>
            </w:pPr>
            <w:r>
              <w:rPr>
                <w:lang w:val="en-US"/>
              </w:rPr>
              <w:t>5</w:t>
            </w:r>
            <w:r>
              <w:t>.</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Микроскоп стандартный лабораторный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не менее 2 </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t>6.</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Анализатор гематологический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не менее 1 </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t>7.</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Анализатор мочи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не менее 1 </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t>8.</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Прибор для определения скорости оседания эритроцитов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не менее 1 </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9.</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Коагулометр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1 </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10.</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Анализатор глюкозы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не менее 1 </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11.</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Ламинарный шкаф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не менее 1 </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12.</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Горелки спиртовые (газовые)</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не менее 1 </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13.</w:t>
            </w:r>
          </w:p>
        </w:tc>
        <w:tc>
          <w:tcPr>
            <w:tcW w:w="64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rPr>
                <w:rFonts w:ascii="Arial" w:hAnsi="Arial" w:cs="Arial"/>
                <w:sz w:val="20"/>
                <w:szCs w:val="20"/>
              </w:rPr>
            </w:pPr>
            <w:r w:rsidRPr="00C74CCB">
              <w:rPr>
                <w:rFonts w:ascii="Arial" w:hAnsi="Arial" w:cs="Arial"/>
                <w:sz w:val="20"/>
                <w:szCs w:val="20"/>
              </w:rPr>
              <w:t>Набор пипеточных дозаторов</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по числу рабочих комнат </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14.</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Облучатели бактерицидные настенные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не менее 2 </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15.</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Лабораторные (фельдшерские) холодильники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не менее 1 </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16.</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Лабораторная мебель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по числу рабочих мест </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17.</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Персональный компьютер с принтером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18.</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Биохимический анализатор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19.</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Набор пипеточных дозаторов многоканальных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20.</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Прибор для чтения результатов иммуноферментного анализа (ридер для иммуноферментного анализа)</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21.</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Устройство для иммуноферментного анализа промывающее автоматическое (вошер)</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22.</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Орбитальный шейкер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2</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23.</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Инактиватор сыворотки крови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24.</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Микроскоп для проведения исследований методом иммунофлюоресценции (реакция иммунофлюоресценции)</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25.</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Прибор для чтения результатов исследования на биомикрочипах (иммуночипах)</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26.</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Термошейкер для инкубации иммунопланшет и иммуночипов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27.</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Центрифуга для иммуночипов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28.</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Автоклав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2</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29.</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Аквадистиллятор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2</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30.</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Стерилизатор суховоздушный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2</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31.</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Термостат суховоздушный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2</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32.</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Центрифуга лабораторная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2</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rsidRPr="00C74CCB">
              <w:t>33.</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Весы электронные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rsidRPr="00C74CCB">
              <w:t>34.</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рН-метр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2</w:t>
            </w:r>
          </w:p>
        </w:tc>
      </w:tr>
      <w:tr w:rsidR="005F653D" w:rsidRPr="000F596D" w:rsidTr="00C54B2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rsidRPr="00C74CCB">
              <w:t>35.</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 xml:space="preserve">Анализатор тест-полосок на тропонин Т или I </w:t>
            </w:r>
          </w:p>
        </w:tc>
        <w:tc>
          <w:tcPr>
            <w:tcW w:w="22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jc w:val="center"/>
              <w:rPr>
                <w:rFonts w:ascii="Arial" w:hAnsi="Arial" w:cs="Arial"/>
                <w:sz w:val="20"/>
                <w:szCs w:val="20"/>
              </w:rPr>
            </w:pPr>
            <w:r w:rsidRPr="00C74CCB">
              <w:rPr>
                <w:rFonts w:ascii="Arial" w:hAnsi="Arial" w:cs="Arial"/>
                <w:sz w:val="20"/>
                <w:szCs w:val="20"/>
              </w:rPr>
              <w:t xml:space="preserve">не менее 1 </w:t>
            </w:r>
          </w:p>
        </w:tc>
      </w:tr>
      <w:tr w:rsidR="005F653D" w:rsidRPr="000F596D" w:rsidTr="00C74CCB">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rsidRPr="00C74CCB">
              <w:t>36.</w:t>
            </w:r>
          </w:p>
        </w:tc>
        <w:tc>
          <w:tcPr>
            <w:tcW w:w="6498" w:type="dxa"/>
            <w:tcBorders>
              <w:top w:val="single" w:sz="2" w:space="0" w:color="auto"/>
              <w:left w:val="single" w:sz="2" w:space="0" w:color="auto"/>
              <w:bottom w:val="single" w:sz="2" w:space="0" w:color="auto"/>
              <w:right w:val="single" w:sz="2" w:space="0" w:color="auto"/>
            </w:tcBorders>
          </w:tcPr>
          <w:p w:rsidR="005F653D" w:rsidRPr="00C74CCB" w:rsidRDefault="005F653D" w:rsidP="00C10496">
            <w:pPr>
              <w:pStyle w:val="formattext"/>
              <w:rPr>
                <w:rFonts w:ascii="Arial" w:hAnsi="Arial" w:cs="Arial"/>
                <w:sz w:val="20"/>
                <w:szCs w:val="20"/>
              </w:rPr>
            </w:pPr>
            <w:r w:rsidRPr="00C74CCB">
              <w:rPr>
                <w:rFonts w:ascii="Arial" w:hAnsi="Arial" w:cs="Arial"/>
                <w:sz w:val="20"/>
                <w:szCs w:val="20"/>
              </w:rPr>
              <w:t>Низкотемпературный холодильник (поддерживаемая температура - 70-80 °С)</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74CCB">
            <w:pPr>
              <w:pStyle w:val="formattext"/>
              <w:jc w:val="center"/>
              <w:rPr>
                <w:rFonts w:ascii="Arial" w:hAnsi="Arial" w:cs="Arial"/>
                <w:sz w:val="20"/>
                <w:szCs w:val="20"/>
              </w:rPr>
            </w:pPr>
            <w:r w:rsidRPr="00C74CCB">
              <w:rPr>
                <w:rFonts w:ascii="Arial" w:hAnsi="Arial" w:cs="Arial"/>
                <w:sz w:val="20"/>
                <w:szCs w:val="20"/>
              </w:rPr>
              <w:t>не менее 1</w:t>
            </w:r>
          </w:p>
        </w:tc>
      </w:tr>
    </w:tbl>
    <w:p w:rsidR="005F653D" w:rsidRDefault="005F653D" w:rsidP="00A54EC2">
      <w:pPr>
        <w:pStyle w:val="formattext"/>
        <w:spacing w:after="240" w:afterAutospacing="0"/>
        <w:jc w:val="center"/>
        <w:rPr>
          <w:rFonts w:ascii="Arial" w:hAnsi="Arial" w:cs="Arial"/>
          <w:caps/>
          <w:sz w:val="20"/>
          <w:szCs w:val="20"/>
        </w:rPr>
      </w:pPr>
    </w:p>
    <w:p w:rsidR="005F653D" w:rsidRDefault="005F653D" w:rsidP="00A54EC2">
      <w:pPr>
        <w:pStyle w:val="formattext"/>
        <w:spacing w:after="240" w:afterAutospacing="0"/>
        <w:jc w:val="center"/>
        <w:rPr>
          <w:rFonts w:ascii="Arial" w:hAnsi="Arial" w:cs="Arial"/>
          <w:caps/>
          <w:sz w:val="20"/>
          <w:szCs w:val="20"/>
        </w:rPr>
      </w:pPr>
    </w:p>
    <w:p w:rsidR="005F653D" w:rsidRDefault="005F653D" w:rsidP="00C54B20">
      <w:pPr>
        <w:pStyle w:val="formattext"/>
        <w:spacing w:before="0" w:beforeAutospacing="0" w:after="0" w:afterAutospacing="0"/>
        <w:jc w:val="right"/>
        <w:rPr>
          <w:rFonts w:ascii="Arial" w:hAnsi="Arial" w:cs="Arial"/>
          <w:sz w:val="20"/>
          <w:szCs w:val="20"/>
        </w:rPr>
      </w:pPr>
      <w:r w:rsidRPr="00C74CCB">
        <w:rPr>
          <w:rFonts w:ascii="Arial" w:hAnsi="Arial" w:cs="Arial"/>
          <w:sz w:val="20"/>
          <w:szCs w:val="20"/>
        </w:rPr>
        <w:t>Приложение N 11</w:t>
      </w:r>
      <w:r w:rsidRPr="00C74CCB">
        <w:rPr>
          <w:rFonts w:ascii="Arial" w:hAnsi="Arial" w:cs="Arial"/>
          <w:sz w:val="20"/>
          <w:szCs w:val="20"/>
        </w:rPr>
        <w:br/>
        <w:t>к Порядку оказания медицинской помощи</w:t>
      </w:r>
      <w:r w:rsidRPr="00C74CCB">
        <w:rPr>
          <w:rFonts w:ascii="Arial" w:hAnsi="Arial" w:cs="Arial"/>
          <w:sz w:val="20"/>
          <w:szCs w:val="20"/>
        </w:rPr>
        <w:br/>
        <w:t>больным с сердечно-сосудистыми</w:t>
      </w:r>
      <w:r w:rsidRPr="00C74CCB">
        <w:rPr>
          <w:rFonts w:ascii="Arial" w:hAnsi="Arial" w:cs="Arial"/>
          <w:sz w:val="20"/>
          <w:szCs w:val="20"/>
        </w:rPr>
        <w:br/>
        <w:t>заболеваниями, утвержденному приказом</w:t>
      </w:r>
      <w:r w:rsidRPr="00C74CCB">
        <w:rPr>
          <w:rFonts w:ascii="Arial" w:hAnsi="Arial" w:cs="Arial"/>
          <w:sz w:val="20"/>
          <w:szCs w:val="20"/>
        </w:rPr>
        <w:br/>
        <w:t>Министерства здравоохранения</w:t>
      </w:r>
      <w:r w:rsidRPr="00C74CCB">
        <w:rPr>
          <w:rFonts w:ascii="Arial" w:hAnsi="Arial" w:cs="Arial"/>
          <w:sz w:val="20"/>
          <w:szCs w:val="20"/>
        </w:rPr>
        <w:br/>
        <w:t>Российской Федерации</w:t>
      </w:r>
      <w:r w:rsidRPr="00C74CCB">
        <w:rPr>
          <w:rFonts w:ascii="Arial" w:hAnsi="Arial" w:cs="Arial"/>
          <w:sz w:val="20"/>
          <w:szCs w:val="20"/>
        </w:rPr>
        <w:br/>
        <w:t xml:space="preserve">от 15 ноября 2012 года N 918н </w:t>
      </w:r>
    </w:p>
    <w:p w:rsidR="005F653D" w:rsidRPr="00C74CCB" w:rsidRDefault="005F653D" w:rsidP="00C54B20">
      <w:pPr>
        <w:pStyle w:val="formattext"/>
        <w:spacing w:before="0" w:beforeAutospacing="0" w:after="0" w:afterAutospacing="0"/>
        <w:jc w:val="right"/>
        <w:rPr>
          <w:rFonts w:ascii="Arial" w:hAnsi="Arial" w:cs="Arial"/>
          <w:sz w:val="20"/>
          <w:szCs w:val="20"/>
        </w:rPr>
      </w:pPr>
    </w:p>
    <w:p w:rsidR="005F653D" w:rsidRPr="00087BE7" w:rsidRDefault="005F653D" w:rsidP="00087BE7">
      <w:pPr>
        <w:pStyle w:val="formattext"/>
        <w:spacing w:before="0" w:beforeAutospacing="0" w:after="0" w:afterAutospacing="0"/>
        <w:jc w:val="center"/>
        <w:rPr>
          <w:rFonts w:ascii="Arial" w:hAnsi="Arial" w:cs="Arial"/>
          <w:caps/>
          <w:sz w:val="20"/>
          <w:szCs w:val="20"/>
        </w:rPr>
      </w:pPr>
      <w:r w:rsidRPr="00087BE7">
        <w:rPr>
          <w:rFonts w:ascii="Arial" w:hAnsi="Arial" w:cs="Arial"/>
          <w:caps/>
          <w:sz w:val="20"/>
          <w:szCs w:val="20"/>
        </w:rPr>
        <w:t>Правила организации деятельности кардиологического отделения с палатой реанимации и интенсивной терапии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 Настоящие Правила устанавливают порядок организации деятельности кардиологического отделения с палатой реанимации и интенсивной терапии (далее - Отделение).</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2. Отделение является структурным подразделением медицинской организации и создается для оказания специализированной медицинской помощи больным с сердечно-сосудистыми заболеваниями (далее - больные).</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3. Медицинская организация, в составе которой создано Отделение, должна включать клинико-диагностическую лабораторию (с круглосуточной работой), отделения ультразвуковой и функциональной диагностики, отделение лучевой диагностики, эндоскопический кабинет (отделение).</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4. Отделение создается с палатой реанимации и интенсивной терапии с числом коек из расчета 1 койка на 4 койки Отделения.</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5.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 xml:space="preserve">6. На должность заведующего Отделением назначается врач-кардиолог, соответствующий </w:t>
      </w:r>
      <w:hyperlink r:id="rId41" w:history="1">
        <w:r w:rsidRPr="00087BE7">
          <w:rPr>
            <w:rStyle w:val="Hyperlink"/>
            <w:rFonts w:ascii="Arial" w:hAnsi="Arial" w:cs="Arial"/>
            <w:sz w:val="20"/>
            <w:szCs w:val="20"/>
          </w:rPr>
          <w:t>Квалификационным требованиям, предъявляемым к специалистам с высшим и послевузовским медицинским и фармацевтическим образованием в сфере здравоохранения</w:t>
        </w:r>
      </w:hyperlink>
      <w:r w:rsidRPr="00087BE7">
        <w:rPr>
          <w:rFonts w:ascii="Arial" w:hAnsi="Arial" w:cs="Arial"/>
          <w:sz w:val="20"/>
          <w:szCs w:val="20"/>
        </w:rPr>
        <w:t xml:space="preserve">, утвержденным </w:t>
      </w:r>
      <w:hyperlink r:id="rId42" w:history="1">
        <w:r w:rsidRPr="00087BE7">
          <w:rPr>
            <w:rStyle w:val="Hyperlink"/>
            <w:rFonts w:ascii="Arial" w:hAnsi="Arial" w:cs="Arial"/>
            <w:sz w:val="20"/>
            <w:szCs w:val="20"/>
          </w:rPr>
          <w:t>приказом Министерства здравоохранения и социального развития Российской Федерации от 7 июля 2009 года N 415н</w:t>
        </w:r>
      </w:hyperlink>
      <w:r w:rsidRPr="00087BE7">
        <w:rPr>
          <w:rFonts w:ascii="Arial" w:hAnsi="Arial" w:cs="Arial"/>
          <w:sz w:val="20"/>
          <w:szCs w:val="20"/>
        </w:rPr>
        <w:t>, по специальности "кардиология".</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 xml:space="preserve">7. Штатная численность Отделения устанавливается руководителем медицинской организации, в составе которого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r:id="rId43" w:history="1">
        <w:r w:rsidRPr="00087BE7">
          <w:rPr>
            <w:rStyle w:val="Hyperlink"/>
            <w:rFonts w:ascii="Arial" w:hAnsi="Arial" w:cs="Arial"/>
            <w:sz w:val="20"/>
            <w:szCs w:val="20"/>
          </w:rPr>
          <w:t>приложением N 12 к Порядку оказания медицинской помощи больным с сердечно-сосудистыми заболеваниями</w:t>
        </w:r>
      </w:hyperlink>
      <w:r w:rsidRPr="00087BE7">
        <w:rPr>
          <w:rFonts w:ascii="Arial" w:hAnsi="Arial" w:cs="Arial"/>
          <w:sz w:val="20"/>
          <w:szCs w:val="20"/>
        </w:rPr>
        <w:t>, утвержденному настоящим приказом.</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 xml:space="preserve">8. В структуре Отделения рекомендуется предусматривать: </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палаты круглосуточного пребывания больных;</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палаты реанимации и интенсивной терапии;</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 xml:space="preserve">кабинет заведующего Отделением; </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 xml:space="preserve">ординаторскую для врачей; </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 xml:space="preserve">кабинет ультразвуковой диагностики; </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 xml:space="preserve">кабинет функциональной диагностики; </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процедурный кабинет.</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9. В Отделении рекомендуется предусматривать: </w:t>
      </w:r>
    </w:p>
    <w:p w:rsidR="005F653D"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кабинет для дистанционной консультации больных с использованием информационных технологий (телемедицины, скайп-связи и другие), а также для дистанционного мониторирования электрокардиограмм;</w:t>
      </w:r>
    </w:p>
    <w:p w:rsidR="005F653D"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помещение для осмотра больных;</w:t>
      </w:r>
    </w:p>
    <w:p w:rsidR="005F653D"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комнату для хранения лекарственных средств и препаратов;</w:t>
      </w:r>
    </w:p>
    <w:p w:rsidR="005F653D"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кабинет старшей медицинской сестры; </w:t>
      </w:r>
    </w:p>
    <w:p w:rsidR="005F653D"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помещение для дежурных врачей;</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помещение для медицинских работников со средним медицинским образованием;</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перевязочную;</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санитарные комнаты для больных;</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санитарные комнаты для медицинских работников;</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помещение сестры-хозяйки;</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помещение для сбора грязного белья;</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помещение для чистого белья;</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буфетную, раздаточную;</w:t>
      </w:r>
    </w:p>
    <w:p w:rsidR="005F653D" w:rsidRPr="00087BE7" w:rsidRDefault="005F653D" w:rsidP="00087BE7">
      <w:pPr>
        <w:pStyle w:val="formattext"/>
        <w:spacing w:before="0" w:beforeAutospacing="0" w:after="0" w:afterAutospacing="0"/>
        <w:jc w:val="both"/>
        <w:rPr>
          <w:rFonts w:ascii="Arial" w:hAnsi="Arial" w:cs="Arial"/>
          <w:sz w:val="20"/>
          <w:szCs w:val="20"/>
        </w:rPr>
      </w:pPr>
      <w:r w:rsidRPr="00087BE7">
        <w:rPr>
          <w:rFonts w:ascii="Arial" w:hAnsi="Arial" w:cs="Arial"/>
          <w:sz w:val="20"/>
          <w:szCs w:val="20"/>
        </w:rPr>
        <w:t>комнату для хранения медицинского оборудования и иные помещения, необходимые для осуществления медицинской деятельности Отделением.</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 xml:space="preserve">10. Оснащение Отделения осуществляется в соответствии со стандартом оснащения, предусмотренным </w:t>
      </w:r>
      <w:hyperlink r:id="rId44" w:history="1">
        <w:r w:rsidRPr="00087BE7">
          <w:rPr>
            <w:rStyle w:val="Hyperlink"/>
            <w:rFonts w:ascii="Arial" w:hAnsi="Arial" w:cs="Arial"/>
            <w:sz w:val="20"/>
            <w:szCs w:val="20"/>
          </w:rPr>
          <w:t>приложением N 13 к Порядку оказания медицинской помощи больным с сердечно-сосудистыми заболеваниями</w:t>
        </w:r>
      </w:hyperlink>
      <w:r w:rsidRPr="00087BE7">
        <w:rPr>
          <w:rFonts w:ascii="Arial" w:hAnsi="Arial" w:cs="Arial"/>
          <w:sz w:val="20"/>
          <w:szCs w:val="20"/>
        </w:rPr>
        <w:t>, утвержденному настоящим приказом.</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11. Отделение оказывает медицинскую помощь в плановой, экстренной и неотложной формах</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 Отделение осуществляет следующие функции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12.1. оказание специализированной медицинской помощи больным:</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а) хронической формой ишемической болезни сердца в случае утяжеления ее течения или требующей подготовки к проведению эндоваскулярных методов диагностики и лечения, а также требующей диагностических услуг, которые могут быть выполнены только в стационарных условиях;</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б) острым коронарным синдромом (с подъемом и без подъема сегмента ST, острый инфаркт миокарда и нестабильная стенокардия);</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в) артериальной гипертонией симптоматической, требующей уточнения диагноза в стационарных условиях;</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г) артериальной гипертонией (резистентной к проводимой терапии);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д) острым и хроническим миокардитом в период обострения;</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е) кардиомиопатией, требующей выполнения лечебно-диагностических процедур в стационарных условиях;</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ж) гипертоническим кризом, в том числе осложненным острой сердечной недостаточностью, нарушениями ритма и проводимостью сердца, энцефалопатией, продолжающимся носовым кровотечением;</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з) легочной гипертензией в период декомпенсации или требующей выполнения диагностических процедур в стационарных условиях;</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и) нарушением сердечного ритма и проводимости, требующим проведения диагностических и лечебных процедур в стационарных условиях;</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к) хронической сердечной недостаточностью в стадии декомпенсации;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л) перикардитом;</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м) инфекционным эндокардитом, в том числе продолжение лечения после оказания высокотехнологичной медицинской помощи;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н) тромбоэмболией легочной артерии;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о) нарушением ритма и проводимости сердца, сопровождающимся нестабильной гемодинамикой и(или) прогрессированием коронарной и(или) сердечной и (или) церебральной сосудистой недостаточностью;</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п) острой сердечной недостаточностью (кардиогенный шок, сердечная астма, отек легких, сосудистый коллапс);</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р) синкопальными состояниями аритмической, сосудистой или неясной природы; другие формы острой сердечной недостаточности;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с) расслаивающейся аневризмой аорты.</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12.2. проведение медицинской реабилитации больных;</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12.3. оказание консультативной помощи врачам других подразделений медицинской организации по вопросам профилактики, диагностики и лечения сердечно-сосудистых заболеваний;</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12.4. отбор и подготовка больных для оказания высокотехнологичной медицинской помощи;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12.5. лечение больных после оказания им высокотехнологичной медицинской помощи;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12.6. разработка мер для повышения качества лечебно-диагностической работы в Отделении;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12.7. снижение больничной летальности от сердечно-сосудистых заболеваний;</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12.8. освоение и внедрение в практику новых эффективных методов профилактики, диагностики, лечения и реабилитации больных;</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12.9. проведение просветительской работы с больными по вопросам профилактики сердечно-сосудистых заболеваний;</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12.10. проведение экспертизы временной нетрудоспособности;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12.11. обеспечение преемственности с другими медицинскими организациями при оказании медицинской помощи больным;</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12.12 иные функции в соответствии с законодательством Российской Федерации.</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13. Отделение для обеспечения своей деятельности использует возможности лечебно-диагностических и вспомогательных структурных подразделений медицинской организации, в составе которой оно создано.</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14. Медицинская организация, в составе которой создано Отделение, проводит: электрокардиографические исследования; электрическую и медикаментозную кардиоверсию; тромболитическую терапию; дефибрилляцию сердца; катетеризацию периферических и центральных вен; установку временной электрокардиостимуляции; внутриаортальную баллонную контрпульсацию (только для отделений, выполняющих инвазивные диагностические и лечебные процедуры и имеющие рядом кардиохирургические отделения); искусственную вентиляцию лёгких; эхокардиографию; чреспищеводную эхокардиографию; суточное мониторирование электрокардиограммы, артериального давления, частоты дыхания и насыщения кислородом крови больного; определение маркеров некроза миокарда; измерение основных показателей центральной гемодинамики; катетеризацию мочевого пузыря и мониторинг диуреза; рентгенографию органов грудной клетки; экстренное оповещение (сигнализацию) из палат на пост медицинской сестры; аппаратной искусственной вентиляция легких; ультразвуковое исследование сердца и сосудов; чреспищеводное электрофизиологическое исследование; терапию кислородом у постели больного, а также другие исследования больного, необходимые для установления диагноза и лечения.</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15. При выявлении показаний для планового проведения рентгенэндоваскулярных и кардиохирургических вмешательств больной направляется в соответствующие структурные подразделения данной медицинской организации, а при их отсутствии - в другую медицинскую организацию, в структуре которой имеются соответствующие структурные подразделения.</w:t>
      </w:r>
    </w:p>
    <w:p w:rsidR="005F653D" w:rsidRPr="00087BE7" w:rsidRDefault="005F653D" w:rsidP="00087BE7">
      <w:pPr>
        <w:pStyle w:val="formattext"/>
        <w:spacing w:before="0" w:beforeAutospacing="0" w:after="0" w:afterAutospacing="0"/>
        <w:ind w:firstLine="540"/>
        <w:jc w:val="both"/>
        <w:rPr>
          <w:rFonts w:ascii="Arial" w:hAnsi="Arial" w:cs="Arial"/>
          <w:sz w:val="20"/>
          <w:szCs w:val="20"/>
        </w:rPr>
      </w:pPr>
      <w:r w:rsidRPr="00087BE7">
        <w:rPr>
          <w:rFonts w:ascii="Arial" w:hAnsi="Arial" w:cs="Arial"/>
          <w:sz w:val="20"/>
          <w:szCs w:val="20"/>
        </w:rPr>
        <w:t>16. При выявлении показаний к проведению неотложных рентгенэндоваскулярных и кардиохирургических вмешательств больной в экстренном порядке направляется в соответствующие структурные подразделения данной медицинской организации, а при их отсутствии - в соответствующие структурные подразделения другой медицинской организации.</w:t>
      </w:r>
    </w:p>
    <w:p w:rsidR="005F653D" w:rsidRDefault="005F653D" w:rsidP="00087BE7">
      <w:pPr>
        <w:pStyle w:val="Heading3"/>
        <w:keepNext w:val="0"/>
        <w:keepLines w:val="0"/>
        <w:spacing w:before="0" w:line="240" w:lineRule="auto"/>
        <w:ind w:firstLine="540"/>
        <w:jc w:val="both"/>
        <w:rPr>
          <w:rFonts w:ascii="Arial" w:hAnsi="Arial" w:cs="Arial"/>
          <w:color w:val="auto"/>
          <w:sz w:val="20"/>
          <w:szCs w:val="20"/>
        </w:rPr>
      </w:pPr>
      <w:r w:rsidRPr="00087BE7">
        <w:rPr>
          <w:rFonts w:ascii="Arial" w:hAnsi="Arial" w:cs="Arial"/>
          <w:color w:val="auto"/>
          <w:sz w:val="20"/>
          <w:szCs w:val="20"/>
        </w:rPr>
        <w:t>17. Для перевода больных с нарушением ритма и проводимости сердца в отделение хирургического лечения сложных нарушений ритма сердца и электрокардиостимуляции при необходимости должна быть обеспечена установка временного электрокардиостимулятора.</w:t>
      </w:r>
      <w:r>
        <w:rPr>
          <w:rFonts w:ascii="Arial" w:hAnsi="Arial" w:cs="Arial"/>
          <w:color w:val="auto"/>
          <w:sz w:val="20"/>
          <w:szCs w:val="20"/>
        </w:rPr>
        <w:t xml:space="preserve"> </w:t>
      </w: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Pr="00087BE7" w:rsidRDefault="005F653D" w:rsidP="00A54EC2">
      <w:pPr>
        <w:pStyle w:val="formattext"/>
        <w:jc w:val="right"/>
        <w:rPr>
          <w:rFonts w:ascii="Arial" w:hAnsi="Arial" w:cs="Arial"/>
          <w:sz w:val="20"/>
          <w:szCs w:val="20"/>
        </w:rPr>
      </w:pPr>
      <w:r>
        <w:rPr>
          <w:rFonts w:ascii="Arial" w:hAnsi="Arial" w:cs="Arial"/>
          <w:sz w:val="20"/>
          <w:szCs w:val="20"/>
        </w:rPr>
        <w:t>Прил</w:t>
      </w:r>
      <w:r w:rsidRPr="00087BE7">
        <w:rPr>
          <w:rFonts w:ascii="Arial" w:hAnsi="Arial" w:cs="Arial"/>
          <w:sz w:val="20"/>
          <w:szCs w:val="20"/>
        </w:rPr>
        <w:t>ожение N 12</w:t>
      </w:r>
      <w:r w:rsidRPr="00087BE7">
        <w:rPr>
          <w:rFonts w:ascii="Arial" w:hAnsi="Arial" w:cs="Arial"/>
          <w:sz w:val="20"/>
          <w:szCs w:val="20"/>
        </w:rPr>
        <w:br/>
        <w:t>к Порядку оказания медицинской помощи</w:t>
      </w:r>
      <w:r w:rsidRPr="00087BE7">
        <w:rPr>
          <w:rFonts w:ascii="Arial" w:hAnsi="Arial" w:cs="Arial"/>
          <w:sz w:val="20"/>
          <w:szCs w:val="20"/>
        </w:rPr>
        <w:br/>
        <w:t>больным с сердечно-сосудистыми</w:t>
      </w:r>
      <w:r w:rsidRPr="00087BE7">
        <w:rPr>
          <w:rFonts w:ascii="Arial" w:hAnsi="Arial" w:cs="Arial"/>
          <w:sz w:val="20"/>
          <w:szCs w:val="20"/>
        </w:rPr>
        <w:br/>
        <w:t>заболеваниями, утвержденному приказом</w:t>
      </w:r>
      <w:r w:rsidRPr="00087BE7">
        <w:rPr>
          <w:rFonts w:ascii="Arial" w:hAnsi="Arial" w:cs="Arial"/>
          <w:sz w:val="20"/>
          <w:szCs w:val="20"/>
        </w:rPr>
        <w:br/>
        <w:t>Министерства здравоохранения</w:t>
      </w:r>
      <w:r w:rsidRPr="00087BE7">
        <w:rPr>
          <w:rFonts w:ascii="Arial" w:hAnsi="Arial" w:cs="Arial"/>
          <w:sz w:val="20"/>
          <w:szCs w:val="20"/>
        </w:rPr>
        <w:br/>
        <w:t>Российской Федерации</w:t>
      </w:r>
      <w:r w:rsidRPr="00087BE7">
        <w:rPr>
          <w:rFonts w:ascii="Arial" w:hAnsi="Arial" w:cs="Arial"/>
          <w:sz w:val="20"/>
          <w:szCs w:val="20"/>
        </w:rPr>
        <w:br/>
        <w:t xml:space="preserve">от 15 ноября 2012 года N 918н </w:t>
      </w:r>
    </w:p>
    <w:p w:rsidR="005F653D" w:rsidRPr="00FC0313" w:rsidRDefault="005F653D" w:rsidP="00B73FD1">
      <w:pPr>
        <w:pStyle w:val="Heading3"/>
        <w:jc w:val="center"/>
        <w:rPr>
          <w:rFonts w:ascii="Arial" w:hAnsi="Arial" w:cs="Arial"/>
          <w:b w:val="0"/>
          <w:bCs w:val="0"/>
          <w:caps/>
          <w:color w:val="auto"/>
          <w:sz w:val="20"/>
          <w:szCs w:val="20"/>
        </w:rPr>
      </w:pPr>
      <w:r w:rsidRPr="00FC0313">
        <w:rPr>
          <w:rFonts w:ascii="Arial" w:hAnsi="Arial" w:cs="Arial"/>
          <w:b w:val="0"/>
          <w:bCs w:val="0"/>
          <w:caps/>
          <w:color w:val="auto"/>
          <w:sz w:val="20"/>
          <w:szCs w:val="20"/>
        </w:rPr>
        <w:t>Рекомендуемые штатные нормативы кардиологического отделения с палатой реанимации и интенсивной терапии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5716"/>
        <w:gridCol w:w="3060"/>
      </w:tblGrid>
      <w:tr w:rsidR="005F653D" w:rsidTr="00C10496">
        <w:tc>
          <w:tcPr>
            <w:tcW w:w="872"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mallCaps/>
                <w:sz w:val="20"/>
                <w:szCs w:val="20"/>
              </w:rPr>
              <w:t>№</w:t>
            </w:r>
            <w:r>
              <w:rPr>
                <w:rFonts w:ascii="Arial" w:hAnsi="Arial" w:cs="Arial"/>
                <w:smallCaps/>
                <w:sz w:val="20"/>
                <w:szCs w:val="20"/>
              </w:rPr>
              <w:t xml:space="preserve"> </w:t>
            </w:r>
            <w:r w:rsidRPr="008F526E">
              <w:rPr>
                <w:rFonts w:ascii="Arial" w:hAnsi="Arial" w:cs="Arial"/>
                <w:smallCaps/>
                <w:sz w:val="20"/>
                <w:szCs w:val="20"/>
              </w:rPr>
              <w:t>п/п</w:t>
            </w:r>
          </w:p>
        </w:tc>
        <w:tc>
          <w:tcPr>
            <w:tcW w:w="5716"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Наименование должности</w:t>
            </w:r>
          </w:p>
        </w:tc>
        <w:tc>
          <w:tcPr>
            <w:tcW w:w="3060" w:type="dxa"/>
          </w:tcPr>
          <w:p w:rsidR="005F653D" w:rsidRPr="008F526E" w:rsidRDefault="005F653D" w:rsidP="00C10496">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 xml:space="preserve">Количество </w:t>
            </w:r>
            <w:r>
              <w:rPr>
                <w:rFonts w:ascii="Arial" w:hAnsi="Arial" w:cs="Arial"/>
                <w:sz w:val="20"/>
                <w:szCs w:val="20"/>
              </w:rPr>
              <w:t>штатных единиц</w:t>
            </w:r>
          </w:p>
        </w:tc>
      </w:tr>
      <w:tr w:rsidR="005F653D" w:rsidTr="00965044">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sidRPr="00B73B5C">
              <w:rPr>
                <w:rFonts w:ascii="Arial" w:hAnsi="Arial" w:cs="Arial"/>
                <w:smallCaps/>
                <w:sz w:val="20"/>
                <w:szCs w:val="20"/>
              </w:rPr>
              <w:t>1</w:t>
            </w:r>
            <w:r>
              <w:rPr>
                <w:rFonts w:ascii="Arial" w:hAnsi="Arial" w:cs="Arial"/>
                <w:smallCaps/>
                <w:sz w:val="20"/>
                <w:szCs w:val="20"/>
              </w:rPr>
              <w:t>.</w:t>
            </w:r>
          </w:p>
        </w:tc>
        <w:tc>
          <w:tcPr>
            <w:tcW w:w="5716" w:type="dxa"/>
          </w:tcPr>
          <w:p w:rsidR="005F653D" w:rsidRPr="0067425A" w:rsidRDefault="005F653D" w:rsidP="00C6153C">
            <w:pPr>
              <w:pStyle w:val="formattext"/>
              <w:rPr>
                <w:rFonts w:ascii="Arial" w:hAnsi="Arial" w:cs="Arial"/>
                <w:sz w:val="20"/>
                <w:szCs w:val="20"/>
              </w:rPr>
            </w:pPr>
            <w:r w:rsidRPr="0067425A">
              <w:rPr>
                <w:rFonts w:ascii="Arial" w:hAnsi="Arial" w:cs="Arial"/>
                <w:sz w:val="20"/>
                <w:szCs w:val="20"/>
              </w:rPr>
              <w:t xml:space="preserve">Заведующий отделением - врач-кардиолог </w:t>
            </w:r>
          </w:p>
        </w:tc>
        <w:tc>
          <w:tcPr>
            <w:tcW w:w="3060" w:type="dxa"/>
          </w:tcPr>
          <w:p w:rsidR="005F653D" w:rsidRPr="0067425A" w:rsidRDefault="005F653D" w:rsidP="00C6153C">
            <w:pPr>
              <w:pStyle w:val="formattext"/>
              <w:jc w:val="center"/>
              <w:rPr>
                <w:rFonts w:ascii="Arial" w:hAnsi="Arial" w:cs="Arial"/>
                <w:sz w:val="20"/>
                <w:szCs w:val="20"/>
              </w:rPr>
            </w:pPr>
            <w:r w:rsidRPr="0067425A">
              <w:rPr>
                <w:rFonts w:ascii="Arial" w:hAnsi="Arial" w:cs="Arial"/>
                <w:sz w:val="20"/>
                <w:szCs w:val="20"/>
              </w:rPr>
              <w:t xml:space="preserve">1 </w:t>
            </w:r>
          </w:p>
        </w:tc>
      </w:tr>
      <w:tr w:rsidR="005F653D" w:rsidTr="0067425A">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sidRPr="00B73B5C">
              <w:rPr>
                <w:rFonts w:ascii="Arial" w:hAnsi="Arial" w:cs="Arial"/>
                <w:smallCaps/>
                <w:sz w:val="20"/>
                <w:szCs w:val="20"/>
              </w:rPr>
              <w:t>2</w:t>
            </w:r>
            <w:r>
              <w:rPr>
                <w:rFonts w:ascii="Arial" w:hAnsi="Arial" w:cs="Arial"/>
                <w:smallCaps/>
                <w:sz w:val="20"/>
                <w:szCs w:val="20"/>
              </w:rPr>
              <w:t>.</w:t>
            </w:r>
          </w:p>
        </w:tc>
        <w:tc>
          <w:tcPr>
            <w:tcW w:w="5716" w:type="dxa"/>
            <w:vAlign w:val="center"/>
          </w:tcPr>
          <w:p w:rsidR="005F653D" w:rsidRPr="0067425A" w:rsidRDefault="005F653D" w:rsidP="0067425A">
            <w:pPr>
              <w:pStyle w:val="formattext"/>
              <w:rPr>
                <w:rFonts w:ascii="Arial" w:hAnsi="Arial" w:cs="Arial"/>
                <w:sz w:val="20"/>
                <w:szCs w:val="20"/>
              </w:rPr>
            </w:pPr>
            <w:r w:rsidRPr="0067425A">
              <w:rPr>
                <w:rFonts w:ascii="Arial" w:hAnsi="Arial" w:cs="Arial"/>
                <w:sz w:val="20"/>
                <w:szCs w:val="20"/>
              </w:rPr>
              <w:t xml:space="preserve">Врач-кардиолог </w:t>
            </w:r>
          </w:p>
        </w:tc>
        <w:tc>
          <w:tcPr>
            <w:tcW w:w="3060" w:type="dxa"/>
          </w:tcPr>
          <w:p w:rsidR="005F653D" w:rsidRPr="0067425A" w:rsidRDefault="005F653D" w:rsidP="00C6153C">
            <w:pPr>
              <w:pStyle w:val="formattext"/>
              <w:rPr>
                <w:rFonts w:ascii="Arial" w:hAnsi="Arial" w:cs="Arial"/>
                <w:sz w:val="20"/>
                <w:szCs w:val="20"/>
              </w:rPr>
            </w:pPr>
            <w:r w:rsidRPr="0067425A">
              <w:rPr>
                <w:rFonts w:ascii="Arial" w:hAnsi="Arial" w:cs="Arial"/>
                <w:sz w:val="20"/>
                <w:szCs w:val="20"/>
              </w:rPr>
              <w:t>1 на 15 коек и 4,75 (для обеспечения круглосуточной работы)</w:t>
            </w:r>
          </w:p>
        </w:tc>
      </w:tr>
      <w:tr w:rsidR="005F653D" w:rsidTr="0067425A">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sidRPr="00B73B5C">
              <w:rPr>
                <w:rFonts w:ascii="Arial" w:hAnsi="Arial" w:cs="Arial"/>
                <w:smallCaps/>
                <w:sz w:val="20"/>
                <w:szCs w:val="20"/>
              </w:rPr>
              <w:t>3</w:t>
            </w:r>
            <w:r>
              <w:rPr>
                <w:rFonts w:ascii="Arial" w:hAnsi="Arial" w:cs="Arial"/>
                <w:smallCaps/>
                <w:sz w:val="20"/>
                <w:szCs w:val="20"/>
              </w:rPr>
              <w:t>.</w:t>
            </w:r>
          </w:p>
        </w:tc>
        <w:tc>
          <w:tcPr>
            <w:tcW w:w="5716" w:type="dxa"/>
            <w:vAlign w:val="center"/>
          </w:tcPr>
          <w:p w:rsidR="005F653D" w:rsidRPr="0067425A" w:rsidRDefault="005F653D" w:rsidP="0067425A">
            <w:pPr>
              <w:pStyle w:val="formattext"/>
              <w:rPr>
                <w:rFonts w:ascii="Arial" w:hAnsi="Arial" w:cs="Arial"/>
                <w:sz w:val="20"/>
                <w:szCs w:val="20"/>
              </w:rPr>
            </w:pPr>
            <w:r w:rsidRPr="0067425A">
              <w:rPr>
                <w:rFonts w:ascii="Arial" w:hAnsi="Arial" w:cs="Arial"/>
                <w:sz w:val="20"/>
                <w:szCs w:val="20"/>
              </w:rPr>
              <w:t>Медицинская сестра палатная (постовая)</w:t>
            </w:r>
          </w:p>
        </w:tc>
        <w:tc>
          <w:tcPr>
            <w:tcW w:w="3060" w:type="dxa"/>
          </w:tcPr>
          <w:p w:rsidR="005F653D" w:rsidRPr="0067425A" w:rsidRDefault="005F653D" w:rsidP="00C6153C">
            <w:pPr>
              <w:pStyle w:val="formattext"/>
              <w:rPr>
                <w:rFonts w:ascii="Arial" w:hAnsi="Arial" w:cs="Arial"/>
                <w:sz w:val="20"/>
                <w:szCs w:val="20"/>
              </w:rPr>
            </w:pPr>
            <w:r w:rsidRPr="0067425A">
              <w:rPr>
                <w:rFonts w:ascii="Arial" w:hAnsi="Arial" w:cs="Arial"/>
                <w:sz w:val="20"/>
                <w:szCs w:val="20"/>
              </w:rPr>
              <w:t>1 на 15 коек и 4,75 (для обеспечения круглосуточной работы)</w:t>
            </w:r>
          </w:p>
        </w:tc>
      </w:tr>
      <w:tr w:rsidR="005F653D" w:rsidTr="0067425A">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4.</w:t>
            </w:r>
          </w:p>
        </w:tc>
        <w:tc>
          <w:tcPr>
            <w:tcW w:w="5716" w:type="dxa"/>
            <w:vAlign w:val="center"/>
          </w:tcPr>
          <w:p w:rsidR="005F653D" w:rsidRPr="0067425A" w:rsidRDefault="005F653D" w:rsidP="0067425A">
            <w:pPr>
              <w:pStyle w:val="formattext"/>
              <w:rPr>
                <w:rFonts w:ascii="Arial" w:hAnsi="Arial" w:cs="Arial"/>
                <w:sz w:val="20"/>
                <w:szCs w:val="20"/>
              </w:rPr>
            </w:pPr>
            <w:r w:rsidRPr="0067425A">
              <w:rPr>
                <w:rFonts w:ascii="Arial" w:hAnsi="Arial" w:cs="Arial"/>
                <w:sz w:val="20"/>
                <w:szCs w:val="20"/>
              </w:rPr>
              <w:t xml:space="preserve">Медицинская сестра процедурной </w:t>
            </w:r>
          </w:p>
        </w:tc>
        <w:tc>
          <w:tcPr>
            <w:tcW w:w="3060" w:type="dxa"/>
          </w:tcPr>
          <w:p w:rsidR="005F653D" w:rsidRPr="0067425A" w:rsidRDefault="005F653D" w:rsidP="00C6153C">
            <w:pPr>
              <w:pStyle w:val="formattext"/>
              <w:jc w:val="center"/>
              <w:rPr>
                <w:rFonts w:ascii="Arial" w:hAnsi="Arial" w:cs="Arial"/>
                <w:sz w:val="20"/>
                <w:szCs w:val="20"/>
              </w:rPr>
            </w:pPr>
            <w:r w:rsidRPr="0067425A">
              <w:rPr>
                <w:rFonts w:ascii="Arial" w:hAnsi="Arial" w:cs="Arial"/>
                <w:sz w:val="20"/>
                <w:szCs w:val="20"/>
              </w:rPr>
              <w:t xml:space="preserve">2 </w:t>
            </w:r>
          </w:p>
        </w:tc>
      </w:tr>
      <w:tr w:rsidR="005F653D" w:rsidTr="0067425A">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5.</w:t>
            </w:r>
          </w:p>
        </w:tc>
        <w:tc>
          <w:tcPr>
            <w:tcW w:w="5716" w:type="dxa"/>
            <w:vAlign w:val="center"/>
          </w:tcPr>
          <w:p w:rsidR="005F653D" w:rsidRPr="0067425A" w:rsidRDefault="005F653D" w:rsidP="0067425A">
            <w:pPr>
              <w:pStyle w:val="formattext"/>
              <w:rPr>
                <w:rFonts w:ascii="Arial" w:hAnsi="Arial" w:cs="Arial"/>
                <w:sz w:val="20"/>
                <w:szCs w:val="20"/>
              </w:rPr>
            </w:pPr>
            <w:r w:rsidRPr="0067425A">
              <w:rPr>
                <w:rFonts w:ascii="Arial" w:hAnsi="Arial" w:cs="Arial"/>
                <w:sz w:val="20"/>
                <w:szCs w:val="20"/>
              </w:rPr>
              <w:t xml:space="preserve">Медицинская сестра перевязочной </w:t>
            </w:r>
          </w:p>
        </w:tc>
        <w:tc>
          <w:tcPr>
            <w:tcW w:w="3060" w:type="dxa"/>
          </w:tcPr>
          <w:p w:rsidR="005F653D" w:rsidRPr="0067425A" w:rsidRDefault="005F653D" w:rsidP="00C6153C">
            <w:pPr>
              <w:pStyle w:val="formattext"/>
              <w:jc w:val="center"/>
              <w:rPr>
                <w:rFonts w:ascii="Arial" w:hAnsi="Arial" w:cs="Arial"/>
                <w:sz w:val="20"/>
                <w:szCs w:val="20"/>
              </w:rPr>
            </w:pPr>
            <w:r w:rsidRPr="0067425A">
              <w:rPr>
                <w:rFonts w:ascii="Arial" w:hAnsi="Arial" w:cs="Arial"/>
                <w:sz w:val="20"/>
                <w:szCs w:val="20"/>
              </w:rPr>
              <w:t xml:space="preserve">1 </w:t>
            </w:r>
          </w:p>
        </w:tc>
      </w:tr>
      <w:tr w:rsidR="005F653D" w:rsidTr="0067425A">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6.</w:t>
            </w:r>
          </w:p>
        </w:tc>
        <w:tc>
          <w:tcPr>
            <w:tcW w:w="5716" w:type="dxa"/>
            <w:vAlign w:val="center"/>
          </w:tcPr>
          <w:p w:rsidR="005F653D" w:rsidRPr="0067425A" w:rsidRDefault="005F653D" w:rsidP="0067425A">
            <w:pPr>
              <w:pStyle w:val="formattext"/>
              <w:rPr>
                <w:rFonts w:ascii="Arial" w:hAnsi="Arial" w:cs="Arial"/>
                <w:sz w:val="20"/>
                <w:szCs w:val="20"/>
              </w:rPr>
            </w:pPr>
            <w:r w:rsidRPr="0067425A">
              <w:rPr>
                <w:rFonts w:ascii="Arial" w:hAnsi="Arial" w:cs="Arial"/>
                <w:sz w:val="20"/>
                <w:szCs w:val="20"/>
              </w:rPr>
              <w:t xml:space="preserve">Старшая медицинская сестра </w:t>
            </w:r>
          </w:p>
        </w:tc>
        <w:tc>
          <w:tcPr>
            <w:tcW w:w="3060" w:type="dxa"/>
          </w:tcPr>
          <w:p w:rsidR="005F653D" w:rsidRPr="0067425A" w:rsidRDefault="005F653D" w:rsidP="00C6153C">
            <w:pPr>
              <w:pStyle w:val="formattext"/>
              <w:jc w:val="center"/>
              <w:rPr>
                <w:rFonts w:ascii="Arial" w:hAnsi="Arial" w:cs="Arial"/>
                <w:sz w:val="20"/>
                <w:szCs w:val="20"/>
              </w:rPr>
            </w:pPr>
            <w:r w:rsidRPr="0067425A">
              <w:rPr>
                <w:rFonts w:ascii="Arial" w:hAnsi="Arial" w:cs="Arial"/>
                <w:sz w:val="20"/>
                <w:szCs w:val="20"/>
              </w:rPr>
              <w:t xml:space="preserve">1 </w:t>
            </w:r>
          </w:p>
        </w:tc>
      </w:tr>
      <w:tr w:rsidR="005F653D" w:rsidTr="0067425A">
        <w:tc>
          <w:tcPr>
            <w:tcW w:w="872" w:type="dxa"/>
            <w:vAlign w:val="center"/>
          </w:tcPr>
          <w:p w:rsidR="005F653D" w:rsidRPr="00B73B5C" w:rsidRDefault="005F653D" w:rsidP="00C10496">
            <w:pPr>
              <w:pStyle w:val="formattext"/>
              <w:spacing w:before="0" w:beforeAutospacing="0" w:after="0" w:afterAutospacing="0"/>
              <w:jc w:val="center"/>
              <w:rPr>
                <w:rFonts w:ascii="Arial" w:hAnsi="Arial" w:cs="Arial"/>
                <w:smallCaps/>
                <w:sz w:val="20"/>
                <w:szCs w:val="20"/>
              </w:rPr>
            </w:pPr>
            <w:r>
              <w:rPr>
                <w:rFonts w:ascii="Arial" w:hAnsi="Arial" w:cs="Arial"/>
                <w:smallCaps/>
                <w:sz w:val="20"/>
                <w:szCs w:val="20"/>
              </w:rPr>
              <w:t>7.</w:t>
            </w:r>
          </w:p>
        </w:tc>
        <w:tc>
          <w:tcPr>
            <w:tcW w:w="5716" w:type="dxa"/>
            <w:vAlign w:val="center"/>
          </w:tcPr>
          <w:p w:rsidR="005F653D" w:rsidRPr="0067425A" w:rsidRDefault="005F653D" w:rsidP="0067425A">
            <w:pPr>
              <w:pStyle w:val="formattext"/>
              <w:rPr>
                <w:rFonts w:ascii="Arial" w:hAnsi="Arial" w:cs="Arial"/>
                <w:sz w:val="20"/>
                <w:szCs w:val="20"/>
              </w:rPr>
            </w:pPr>
            <w:r w:rsidRPr="0067425A">
              <w:rPr>
                <w:rFonts w:ascii="Arial" w:hAnsi="Arial" w:cs="Arial"/>
                <w:sz w:val="20"/>
                <w:szCs w:val="20"/>
              </w:rPr>
              <w:t xml:space="preserve">Сестра-хозяйка </w:t>
            </w:r>
          </w:p>
        </w:tc>
        <w:tc>
          <w:tcPr>
            <w:tcW w:w="3060" w:type="dxa"/>
          </w:tcPr>
          <w:p w:rsidR="005F653D" w:rsidRPr="0067425A" w:rsidRDefault="005F653D" w:rsidP="00C6153C">
            <w:pPr>
              <w:pStyle w:val="formattext"/>
              <w:jc w:val="center"/>
              <w:rPr>
                <w:rFonts w:ascii="Arial" w:hAnsi="Arial" w:cs="Arial"/>
                <w:sz w:val="20"/>
                <w:szCs w:val="20"/>
              </w:rPr>
            </w:pPr>
            <w:r w:rsidRPr="0067425A">
              <w:rPr>
                <w:rFonts w:ascii="Arial" w:hAnsi="Arial" w:cs="Arial"/>
                <w:sz w:val="20"/>
                <w:szCs w:val="20"/>
              </w:rPr>
              <w:t xml:space="preserve">1 </w:t>
            </w:r>
          </w:p>
        </w:tc>
      </w:tr>
      <w:tr w:rsidR="005F653D" w:rsidTr="0067425A">
        <w:tc>
          <w:tcPr>
            <w:tcW w:w="872" w:type="dxa"/>
            <w:vAlign w:val="center"/>
          </w:tcPr>
          <w:p w:rsidR="005F653D" w:rsidRPr="0067425A" w:rsidRDefault="005F653D" w:rsidP="00C10496">
            <w:pPr>
              <w:pStyle w:val="formattext"/>
              <w:spacing w:before="0" w:beforeAutospacing="0" w:after="0" w:afterAutospacing="0"/>
              <w:jc w:val="center"/>
              <w:rPr>
                <w:rFonts w:ascii="Arial" w:hAnsi="Arial" w:cs="Arial"/>
                <w:smallCaps/>
                <w:sz w:val="20"/>
                <w:szCs w:val="20"/>
              </w:rPr>
            </w:pPr>
            <w:r w:rsidRPr="0067425A">
              <w:rPr>
                <w:rFonts w:ascii="Arial" w:hAnsi="Arial" w:cs="Arial"/>
                <w:smallCaps/>
                <w:sz w:val="20"/>
                <w:szCs w:val="20"/>
              </w:rPr>
              <w:t>8.</w:t>
            </w:r>
          </w:p>
        </w:tc>
        <w:tc>
          <w:tcPr>
            <w:tcW w:w="5716" w:type="dxa"/>
            <w:vAlign w:val="center"/>
          </w:tcPr>
          <w:p w:rsidR="005F653D" w:rsidRPr="0067425A" w:rsidRDefault="005F653D" w:rsidP="0067425A">
            <w:pPr>
              <w:pStyle w:val="formattext"/>
              <w:rPr>
                <w:rFonts w:ascii="Arial" w:hAnsi="Arial" w:cs="Arial"/>
                <w:sz w:val="20"/>
                <w:szCs w:val="20"/>
              </w:rPr>
            </w:pPr>
            <w:r w:rsidRPr="0067425A">
              <w:rPr>
                <w:rFonts w:ascii="Arial" w:hAnsi="Arial" w:cs="Arial"/>
                <w:sz w:val="20"/>
                <w:szCs w:val="20"/>
              </w:rPr>
              <w:t xml:space="preserve">Врач-анестезиолог-реаниматолог </w:t>
            </w:r>
          </w:p>
        </w:tc>
        <w:tc>
          <w:tcPr>
            <w:tcW w:w="3060" w:type="dxa"/>
          </w:tcPr>
          <w:p w:rsidR="005F653D" w:rsidRPr="0067425A" w:rsidRDefault="005F653D" w:rsidP="00C6153C">
            <w:pPr>
              <w:pStyle w:val="formattext"/>
              <w:rPr>
                <w:rFonts w:ascii="Arial" w:hAnsi="Arial" w:cs="Arial"/>
                <w:sz w:val="20"/>
                <w:szCs w:val="20"/>
              </w:rPr>
            </w:pPr>
            <w:r w:rsidRPr="0067425A">
              <w:rPr>
                <w:rFonts w:ascii="Arial" w:hAnsi="Arial" w:cs="Arial"/>
                <w:sz w:val="20"/>
                <w:szCs w:val="20"/>
              </w:rPr>
              <w:t>5,14 на 6 коек палаты реанимации и интенсивной терапии (для обеспечения круглосуточной работы)</w:t>
            </w:r>
          </w:p>
        </w:tc>
      </w:tr>
      <w:tr w:rsidR="005F653D" w:rsidTr="0067425A">
        <w:tc>
          <w:tcPr>
            <w:tcW w:w="872" w:type="dxa"/>
            <w:vAlign w:val="center"/>
          </w:tcPr>
          <w:p w:rsidR="005F653D" w:rsidRPr="0067425A" w:rsidRDefault="005F653D" w:rsidP="00C10496">
            <w:pPr>
              <w:pStyle w:val="formattext"/>
              <w:spacing w:before="0" w:beforeAutospacing="0" w:after="0" w:afterAutospacing="0"/>
              <w:jc w:val="center"/>
              <w:rPr>
                <w:rFonts w:ascii="Arial" w:hAnsi="Arial" w:cs="Arial"/>
                <w:smallCaps/>
                <w:sz w:val="20"/>
                <w:szCs w:val="20"/>
              </w:rPr>
            </w:pPr>
            <w:r w:rsidRPr="0067425A">
              <w:rPr>
                <w:rFonts w:ascii="Arial" w:hAnsi="Arial" w:cs="Arial"/>
                <w:smallCaps/>
                <w:sz w:val="20"/>
                <w:szCs w:val="20"/>
              </w:rPr>
              <w:t>9.</w:t>
            </w:r>
          </w:p>
        </w:tc>
        <w:tc>
          <w:tcPr>
            <w:tcW w:w="5716" w:type="dxa"/>
            <w:vAlign w:val="center"/>
          </w:tcPr>
          <w:p w:rsidR="005F653D" w:rsidRPr="0067425A" w:rsidRDefault="005F653D" w:rsidP="0067425A">
            <w:pPr>
              <w:pStyle w:val="formattext"/>
              <w:rPr>
                <w:rFonts w:ascii="Arial" w:hAnsi="Arial" w:cs="Arial"/>
                <w:sz w:val="20"/>
                <w:szCs w:val="20"/>
              </w:rPr>
            </w:pPr>
            <w:r w:rsidRPr="0067425A">
              <w:rPr>
                <w:rFonts w:ascii="Arial" w:hAnsi="Arial" w:cs="Arial"/>
                <w:sz w:val="20"/>
                <w:szCs w:val="20"/>
              </w:rPr>
              <w:t xml:space="preserve">Медицинская сестра-анестезист </w:t>
            </w:r>
          </w:p>
        </w:tc>
        <w:tc>
          <w:tcPr>
            <w:tcW w:w="3060" w:type="dxa"/>
          </w:tcPr>
          <w:p w:rsidR="005F653D" w:rsidRPr="0067425A" w:rsidRDefault="005F653D" w:rsidP="00C6153C">
            <w:pPr>
              <w:pStyle w:val="formattext"/>
              <w:rPr>
                <w:rFonts w:ascii="Arial" w:hAnsi="Arial" w:cs="Arial"/>
                <w:sz w:val="20"/>
                <w:szCs w:val="20"/>
              </w:rPr>
            </w:pPr>
            <w:r w:rsidRPr="0067425A">
              <w:rPr>
                <w:rFonts w:ascii="Arial" w:hAnsi="Arial" w:cs="Arial"/>
                <w:sz w:val="20"/>
                <w:szCs w:val="20"/>
              </w:rPr>
              <w:t>7,75 на 6 коек палаты реанимации и интенсивной терапии (для обеспечения круглосуточной работы)</w:t>
            </w:r>
          </w:p>
        </w:tc>
      </w:tr>
      <w:tr w:rsidR="005F653D" w:rsidTr="0067425A">
        <w:tc>
          <w:tcPr>
            <w:tcW w:w="872" w:type="dxa"/>
            <w:vAlign w:val="center"/>
          </w:tcPr>
          <w:p w:rsidR="005F653D" w:rsidRPr="0067425A" w:rsidRDefault="005F653D" w:rsidP="00C10496">
            <w:pPr>
              <w:pStyle w:val="formattext"/>
              <w:spacing w:before="0" w:beforeAutospacing="0" w:after="0" w:afterAutospacing="0"/>
              <w:jc w:val="center"/>
              <w:rPr>
                <w:rFonts w:ascii="Arial" w:hAnsi="Arial" w:cs="Arial"/>
                <w:smallCaps/>
                <w:sz w:val="20"/>
                <w:szCs w:val="20"/>
              </w:rPr>
            </w:pPr>
            <w:r w:rsidRPr="0067425A">
              <w:rPr>
                <w:rFonts w:ascii="Arial" w:hAnsi="Arial" w:cs="Arial"/>
                <w:smallCaps/>
                <w:sz w:val="20"/>
                <w:szCs w:val="20"/>
              </w:rPr>
              <w:t>10.</w:t>
            </w:r>
          </w:p>
        </w:tc>
        <w:tc>
          <w:tcPr>
            <w:tcW w:w="5716" w:type="dxa"/>
            <w:vAlign w:val="center"/>
          </w:tcPr>
          <w:p w:rsidR="005F653D" w:rsidRPr="0067425A" w:rsidRDefault="005F653D" w:rsidP="0067425A">
            <w:pPr>
              <w:pStyle w:val="formattext"/>
              <w:rPr>
                <w:rFonts w:ascii="Arial" w:hAnsi="Arial" w:cs="Arial"/>
                <w:sz w:val="20"/>
                <w:szCs w:val="20"/>
              </w:rPr>
            </w:pPr>
            <w:r w:rsidRPr="0067425A">
              <w:rPr>
                <w:rFonts w:ascii="Arial" w:hAnsi="Arial" w:cs="Arial"/>
                <w:sz w:val="20"/>
                <w:szCs w:val="20"/>
              </w:rPr>
              <w:t xml:space="preserve">Младшая медицинская сестра по уходу за больными </w:t>
            </w:r>
          </w:p>
        </w:tc>
        <w:tc>
          <w:tcPr>
            <w:tcW w:w="3060" w:type="dxa"/>
          </w:tcPr>
          <w:p w:rsidR="005F653D" w:rsidRPr="0067425A" w:rsidRDefault="005F653D" w:rsidP="001B0266">
            <w:pPr>
              <w:pStyle w:val="formattext"/>
              <w:rPr>
                <w:rFonts w:ascii="Arial" w:hAnsi="Arial" w:cs="Arial"/>
                <w:sz w:val="20"/>
                <w:szCs w:val="20"/>
              </w:rPr>
            </w:pPr>
            <w:r w:rsidRPr="0067425A">
              <w:rPr>
                <w:rFonts w:ascii="Arial" w:hAnsi="Arial" w:cs="Arial"/>
                <w:sz w:val="20"/>
                <w:szCs w:val="20"/>
              </w:rPr>
              <w:t>4,75 на 6 коек палаты реанимации и интенсивной терапии (для обеспечения круглосуточной работы)</w:t>
            </w:r>
          </w:p>
        </w:tc>
      </w:tr>
      <w:tr w:rsidR="005F653D" w:rsidTr="0067425A">
        <w:tc>
          <w:tcPr>
            <w:tcW w:w="872" w:type="dxa"/>
            <w:vAlign w:val="center"/>
          </w:tcPr>
          <w:p w:rsidR="005F653D" w:rsidRPr="0067425A" w:rsidRDefault="005F653D" w:rsidP="00C10496">
            <w:pPr>
              <w:pStyle w:val="formattext"/>
              <w:spacing w:before="0" w:beforeAutospacing="0" w:after="0" w:afterAutospacing="0"/>
              <w:jc w:val="center"/>
              <w:rPr>
                <w:rFonts w:ascii="Arial" w:hAnsi="Arial" w:cs="Arial"/>
                <w:smallCaps/>
                <w:sz w:val="20"/>
                <w:szCs w:val="20"/>
              </w:rPr>
            </w:pPr>
            <w:r w:rsidRPr="0067425A">
              <w:rPr>
                <w:rFonts w:ascii="Arial" w:hAnsi="Arial" w:cs="Arial"/>
                <w:smallCaps/>
                <w:sz w:val="20"/>
                <w:szCs w:val="20"/>
              </w:rPr>
              <w:t>11.</w:t>
            </w:r>
          </w:p>
        </w:tc>
        <w:tc>
          <w:tcPr>
            <w:tcW w:w="5716" w:type="dxa"/>
            <w:vAlign w:val="center"/>
          </w:tcPr>
          <w:p w:rsidR="005F653D" w:rsidRPr="0067425A" w:rsidRDefault="005F653D" w:rsidP="0067425A">
            <w:pPr>
              <w:pStyle w:val="formattext"/>
              <w:rPr>
                <w:rFonts w:ascii="Arial" w:hAnsi="Arial" w:cs="Arial"/>
                <w:sz w:val="20"/>
                <w:szCs w:val="20"/>
              </w:rPr>
            </w:pPr>
            <w:r w:rsidRPr="0067425A">
              <w:rPr>
                <w:rFonts w:ascii="Arial" w:hAnsi="Arial" w:cs="Arial"/>
                <w:sz w:val="20"/>
                <w:szCs w:val="20"/>
              </w:rPr>
              <w:t xml:space="preserve">Санитар </w:t>
            </w:r>
          </w:p>
        </w:tc>
        <w:tc>
          <w:tcPr>
            <w:tcW w:w="3060" w:type="dxa"/>
          </w:tcPr>
          <w:p w:rsidR="005F653D" w:rsidRPr="0067425A" w:rsidRDefault="005F653D" w:rsidP="001B0266">
            <w:pPr>
              <w:pStyle w:val="formattext"/>
              <w:rPr>
                <w:rFonts w:ascii="Arial" w:hAnsi="Arial" w:cs="Arial"/>
                <w:sz w:val="20"/>
                <w:szCs w:val="20"/>
              </w:rPr>
            </w:pPr>
            <w:r w:rsidRPr="0067425A">
              <w:rPr>
                <w:rFonts w:ascii="Arial" w:hAnsi="Arial" w:cs="Arial"/>
                <w:sz w:val="20"/>
                <w:szCs w:val="20"/>
              </w:rPr>
              <w:t>4,75 на 6 коек палаты реанимации и интенсивной терапии (для круглосуточной работы по уборке помещений); 4,75 (для обеспечения круглосуточной работы); 2 (для уборки помещений); 2 (для работы в буфете)</w:t>
            </w:r>
          </w:p>
        </w:tc>
      </w:tr>
    </w:tbl>
    <w:p w:rsidR="005F653D" w:rsidRDefault="005F653D" w:rsidP="00087BE7">
      <w:pPr>
        <w:pStyle w:val="formattext"/>
        <w:spacing w:before="0" w:beforeAutospacing="0" w:after="0" w:afterAutospacing="0"/>
      </w:pPr>
      <w:r>
        <w:t>Примечание:</w:t>
      </w:r>
    </w:p>
    <w:p w:rsidR="005F653D" w:rsidRPr="00087BE7" w:rsidRDefault="005F653D" w:rsidP="0067425A">
      <w:pPr>
        <w:pStyle w:val="formattext"/>
        <w:spacing w:before="0" w:beforeAutospacing="0" w:after="0" w:afterAutospacing="0"/>
        <w:jc w:val="both"/>
        <w:rPr>
          <w:rFonts w:ascii="Arial" w:hAnsi="Arial" w:cs="Arial"/>
          <w:sz w:val="18"/>
          <w:szCs w:val="18"/>
        </w:rPr>
      </w:pPr>
      <w:r w:rsidRPr="00087BE7">
        <w:rPr>
          <w:rFonts w:ascii="Arial" w:hAnsi="Arial" w:cs="Arial"/>
          <w:sz w:val="18"/>
          <w:szCs w:val="18"/>
        </w:rPr>
        <w:t>1. Рекомендуемые штатные нормативы кардиологического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5F653D" w:rsidRDefault="005F653D" w:rsidP="0067425A">
      <w:pPr>
        <w:jc w:val="both"/>
      </w:pPr>
      <w:r w:rsidRPr="00087BE7">
        <w:rPr>
          <w:rFonts w:ascii="Arial" w:hAnsi="Arial" w:cs="Arial"/>
          <w:sz w:val="18"/>
          <w:szCs w:val="18"/>
        </w:rPr>
        <w:t>2. В медицинских организациях, имеющих в своем составе кардиологическое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r w:rsidRPr="00087BE7">
        <w:rPr>
          <w:rFonts w:ascii="Arial" w:hAnsi="Arial" w:cs="Arial"/>
          <w:sz w:val="18"/>
          <w:szCs w:val="18"/>
        </w:rPr>
        <w:br/>
      </w: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Pr="00087BE7" w:rsidRDefault="005F653D" w:rsidP="00A54EC2">
      <w:pPr>
        <w:pStyle w:val="formattext"/>
        <w:jc w:val="right"/>
        <w:rPr>
          <w:rFonts w:ascii="Arial" w:hAnsi="Arial" w:cs="Arial"/>
          <w:sz w:val="20"/>
          <w:szCs w:val="20"/>
        </w:rPr>
      </w:pPr>
      <w:r w:rsidRPr="00087BE7">
        <w:rPr>
          <w:rFonts w:ascii="Arial" w:hAnsi="Arial" w:cs="Arial"/>
          <w:sz w:val="20"/>
          <w:szCs w:val="20"/>
        </w:rPr>
        <w:t>Приложение N 13</w:t>
      </w:r>
      <w:r w:rsidRPr="00087BE7">
        <w:rPr>
          <w:rFonts w:ascii="Arial" w:hAnsi="Arial" w:cs="Arial"/>
          <w:sz w:val="20"/>
          <w:szCs w:val="20"/>
        </w:rPr>
        <w:br/>
        <w:t>к Порядку оказания медицинской помощи</w:t>
      </w:r>
      <w:r w:rsidRPr="00087BE7">
        <w:rPr>
          <w:rFonts w:ascii="Arial" w:hAnsi="Arial" w:cs="Arial"/>
          <w:sz w:val="20"/>
          <w:szCs w:val="20"/>
        </w:rPr>
        <w:br/>
        <w:t>больным с сердечно-сосудистыми</w:t>
      </w:r>
      <w:r w:rsidRPr="00087BE7">
        <w:rPr>
          <w:rFonts w:ascii="Arial" w:hAnsi="Arial" w:cs="Arial"/>
          <w:sz w:val="20"/>
          <w:szCs w:val="20"/>
        </w:rPr>
        <w:br/>
        <w:t>заболеваниями, утвержденному приказом</w:t>
      </w:r>
      <w:r w:rsidRPr="00087BE7">
        <w:rPr>
          <w:rFonts w:ascii="Arial" w:hAnsi="Arial" w:cs="Arial"/>
          <w:sz w:val="20"/>
          <w:szCs w:val="20"/>
        </w:rPr>
        <w:br/>
        <w:t>Министерства здравоохранения</w:t>
      </w:r>
      <w:r w:rsidRPr="00087BE7">
        <w:rPr>
          <w:rFonts w:ascii="Arial" w:hAnsi="Arial" w:cs="Arial"/>
          <w:sz w:val="20"/>
          <w:szCs w:val="20"/>
        </w:rPr>
        <w:br/>
        <w:t>Российской Федерации</w:t>
      </w:r>
      <w:r w:rsidRPr="00087BE7">
        <w:rPr>
          <w:rFonts w:ascii="Arial" w:hAnsi="Arial" w:cs="Arial"/>
          <w:sz w:val="20"/>
          <w:szCs w:val="20"/>
        </w:rPr>
        <w:br/>
        <w:t xml:space="preserve">от 15 ноября 2012 года N 918н </w:t>
      </w:r>
    </w:p>
    <w:p w:rsidR="005F653D" w:rsidRPr="00FC0313" w:rsidRDefault="005F653D" w:rsidP="00EA3696">
      <w:pPr>
        <w:pStyle w:val="formattext"/>
        <w:spacing w:before="0" w:beforeAutospacing="0" w:after="0" w:afterAutospacing="0"/>
        <w:jc w:val="center"/>
        <w:rPr>
          <w:rFonts w:ascii="Arial" w:hAnsi="Arial" w:cs="Arial"/>
          <w:caps/>
          <w:sz w:val="20"/>
          <w:szCs w:val="20"/>
        </w:rPr>
      </w:pPr>
      <w:r w:rsidRPr="00FC0313">
        <w:rPr>
          <w:rFonts w:ascii="Arial" w:hAnsi="Arial" w:cs="Arial"/>
          <w:caps/>
          <w:sz w:val="20"/>
          <w:szCs w:val="20"/>
        </w:rPr>
        <w:t>Стандарт оснащения кардиологического отделения с палатой реанимации и интенсивной терапии</w:t>
      </w:r>
    </w:p>
    <w:p w:rsidR="005F653D" w:rsidRPr="00FC0313" w:rsidRDefault="005F653D" w:rsidP="00EA3696">
      <w:pPr>
        <w:pStyle w:val="formattext"/>
        <w:spacing w:before="0" w:beforeAutospacing="0" w:after="0" w:afterAutospacing="0"/>
        <w:jc w:val="center"/>
        <w:rPr>
          <w:rFonts w:ascii="Arial" w:hAnsi="Arial" w:cs="Arial"/>
          <w:smallCaps/>
          <w:sz w:val="20"/>
          <w:szCs w:val="20"/>
        </w:rPr>
      </w:pPr>
    </w:p>
    <w:tbl>
      <w:tblPr>
        <w:tblW w:w="9498" w:type="dxa"/>
        <w:tblCellSpacing w:w="5" w:type="nil"/>
        <w:tblInd w:w="75" w:type="dxa"/>
        <w:tblLayout w:type="fixed"/>
        <w:tblCellMar>
          <w:left w:w="75" w:type="dxa"/>
          <w:right w:w="75" w:type="dxa"/>
        </w:tblCellMar>
        <w:tblLook w:val="0000"/>
      </w:tblPr>
      <w:tblGrid>
        <w:gridCol w:w="702"/>
        <w:gridCol w:w="6498"/>
        <w:gridCol w:w="2298"/>
      </w:tblGrid>
      <w:tr w:rsidR="005F653D" w:rsidRPr="000E3537" w:rsidTr="00C10496">
        <w:trPr>
          <w:trHeight w:val="400"/>
          <w:tblCellSpacing w:w="5" w:type="nil"/>
        </w:trPr>
        <w:tc>
          <w:tcPr>
            <w:tcW w:w="702"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C10496">
            <w:pPr>
              <w:pStyle w:val="ConsPlusCell"/>
              <w:jc w:val="center"/>
            </w:pPr>
            <w:r w:rsidRPr="008F526E">
              <w:rPr>
                <w:smallCaps/>
              </w:rPr>
              <w:t>№</w:t>
            </w:r>
            <w:r>
              <w:rPr>
                <w:smallCaps/>
              </w:rPr>
              <w:t xml:space="preserve"> </w:t>
            </w:r>
            <w:r w:rsidRPr="008F526E">
              <w:rPr>
                <w:smallCaps/>
              </w:rPr>
              <w:t>п/п</w:t>
            </w:r>
          </w:p>
        </w:tc>
        <w:tc>
          <w:tcPr>
            <w:tcW w:w="6498"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C10496">
            <w:pPr>
              <w:pStyle w:val="ConsPlusCell"/>
              <w:jc w:val="center"/>
            </w:pPr>
            <w:r w:rsidRPr="000E3537">
              <w:t>Наименование оборудования, оснащения</w:t>
            </w:r>
          </w:p>
        </w:tc>
        <w:tc>
          <w:tcPr>
            <w:tcW w:w="2298" w:type="dxa"/>
            <w:tcBorders>
              <w:top w:val="single" w:sz="4" w:space="0" w:color="auto"/>
              <w:left w:val="single" w:sz="4" w:space="0" w:color="auto"/>
              <w:bottom w:val="single" w:sz="4" w:space="0" w:color="auto"/>
              <w:right w:val="single" w:sz="4" w:space="0" w:color="auto"/>
            </w:tcBorders>
          </w:tcPr>
          <w:p w:rsidR="005F653D" w:rsidRPr="000E3537" w:rsidRDefault="005F653D" w:rsidP="00C10496">
            <w:pPr>
              <w:pStyle w:val="ConsPlusCell"/>
              <w:jc w:val="center"/>
            </w:pPr>
            <w:r w:rsidRPr="000E3537">
              <w:t>Требуемое  количество (шт.)</w:t>
            </w:r>
          </w:p>
        </w:tc>
      </w:tr>
      <w:tr w:rsidR="005F653D" w:rsidRPr="000F596D" w:rsidTr="00EA3696">
        <w:trPr>
          <w:tblCellSpacing w:w="5" w:type="nil"/>
        </w:trPr>
        <w:tc>
          <w:tcPr>
            <w:tcW w:w="702" w:type="dxa"/>
            <w:tcBorders>
              <w:left w:val="single" w:sz="4" w:space="0" w:color="auto"/>
              <w:bottom w:val="single" w:sz="2" w:space="0" w:color="auto"/>
              <w:right w:val="single" w:sz="4" w:space="0" w:color="auto"/>
            </w:tcBorders>
            <w:vAlign w:val="center"/>
          </w:tcPr>
          <w:p w:rsidR="005F653D" w:rsidRPr="000E3537" w:rsidRDefault="005F653D" w:rsidP="00C10496">
            <w:pPr>
              <w:pStyle w:val="ConsPlusCell"/>
              <w:jc w:val="center"/>
            </w:pPr>
            <w:r w:rsidRPr="000E3537">
              <w:t>1.</w:t>
            </w:r>
          </w:p>
        </w:tc>
        <w:tc>
          <w:tcPr>
            <w:tcW w:w="6498" w:type="dxa"/>
            <w:tcBorders>
              <w:left w:val="single" w:sz="4" w:space="0" w:color="auto"/>
              <w:bottom w:val="single" w:sz="2" w:space="0" w:color="auto"/>
              <w:right w:val="single" w:sz="4"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Многофункциональное устройство с функциями копирования, печати и сканирования </w:t>
            </w:r>
          </w:p>
        </w:tc>
        <w:tc>
          <w:tcPr>
            <w:tcW w:w="2298" w:type="dxa"/>
            <w:tcBorders>
              <w:left w:val="single" w:sz="4" w:space="0" w:color="auto"/>
              <w:bottom w:val="single" w:sz="2" w:space="0" w:color="auto"/>
              <w:right w:val="single" w:sz="4" w:space="0" w:color="auto"/>
            </w:tcBorders>
            <w:vAlign w:val="center"/>
          </w:tcPr>
          <w:p w:rsidR="005F653D" w:rsidRPr="00EA3696" w:rsidRDefault="005F653D" w:rsidP="00EA3696">
            <w:pPr>
              <w:pStyle w:val="formattext"/>
              <w:jc w:val="center"/>
              <w:rPr>
                <w:rFonts w:ascii="Arial" w:hAnsi="Arial" w:cs="Arial"/>
                <w:sz w:val="20"/>
                <w:szCs w:val="20"/>
              </w:rPr>
            </w:pPr>
            <w:r w:rsidRPr="00EA3696">
              <w:rPr>
                <w:rFonts w:ascii="Arial" w:hAnsi="Arial" w:cs="Arial"/>
                <w:sz w:val="20"/>
                <w:szCs w:val="20"/>
              </w:rPr>
              <w:t>1</w:t>
            </w:r>
          </w:p>
        </w:tc>
      </w:tr>
      <w:tr w:rsidR="005F653D" w:rsidRPr="000F596D" w:rsidTr="00EA36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C10496">
            <w:pPr>
              <w:pStyle w:val="ConsPlusCell"/>
              <w:jc w:val="center"/>
            </w:pPr>
            <w:r w:rsidRPr="000E3537">
              <w:t>2.</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Персональный компьютер с программным обеспечением и принтером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EA3696" w:rsidRDefault="005F653D" w:rsidP="00EA3696">
            <w:pPr>
              <w:pStyle w:val="formattext"/>
              <w:jc w:val="center"/>
              <w:rPr>
                <w:rFonts w:ascii="Arial" w:hAnsi="Arial" w:cs="Arial"/>
                <w:sz w:val="20"/>
                <w:szCs w:val="20"/>
              </w:rPr>
            </w:pPr>
            <w:r w:rsidRPr="00EA3696">
              <w:rPr>
                <w:rFonts w:ascii="Arial" w:hAnsi="Arial" w:cs="Arial"/>
                <w:sz w:val="20"/>
                <w:szCs w:val="20"/>
              </w:rPr>
              <w:t>1 на рабочее место</w:t>
            </w:r>
          </w:p>
        </w:tc>
      </w:tr>
      <w:tr w:rsidR="005F653D" w:rsidRPr="000F596D" w:rsidTr="00EA36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3.</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Функциональные кровати с возможностью быстрой доставки на них больных в палату интенсивной терапии и проведения на них закрытого массажа сердца*</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EA3696" w:rsidRDefault="005F653D" w:rsidP="00EA3696">
            <w:pPr>
              <w:pStyle w:val="formattext"/>
              <w:jc w:val="center"/>
              <w:rPr>
                <w:rFonts w:ascii="Arial" w:hAnsi="Arial" w:cs="Arial"/>
                <w:sz w:val="20"/>
                <w:szCs w:val="20"/>
              </w:rPr>
            </w:pPr>
            <w:r w:rsidRPr="00EA3696">
              <w:rPr>
                <w:rFonts w:ascii="Arial" w:hAnsi="Arial" w:cs="Arial"/>
                <w:sz w:val="20"/>
                <w:szCs w:val="20"/>
              </w:rPr>
              <w:t>15</w:t>
            </w:r>
          </w:p>
        </w:tc>
      </w:tr>
      <w:tr w:rsidR="005F653D" w:rsidRPr="000F596D" w:rsidTr="00486CFF">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rsidRPr="000F596D">
              <w:t>4.</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Электрокардиограф </w:t>
            </w:r>
          </w:p>
        </w:tc>
        <w:tc>
          <w:tcPr>
            <w:tcW w:w="22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jc w:val="center"/>
              <w:rPr>
                <w:rFonts w:ascii="Arial" w:hAnsi="Arial" w:cs="Arial"/>
                <w:sz w:val="20"/>
                <w:szCs w:val="20"/>
              </w:rPr>
            </w:pPr>
            <w:r w:rsidRPr="00EA3696">
              <w:rPr>
                <w:rFonts w:ascii="Arial" w:hAnsi="Arial" w:cs="Arial"/>
                <w:sz w:val="20"/>
                <w:szCs w:val="20"/>
              </w:rPr>
              <w:t xml:space="preserve">2 </w:t>
            </w:r>
          </w:p>
        </w:tc>
      </w:tr>
      <w:tr w:rsidR="005F653D" w:rsidRPr="000F596D" w:rsidTr="00C104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rPr>
                <w:lang w:val="en-US"/>
              </w:rPr>
            </w:pPr>
            <w:r>
              <w:rPr>
                <w:lang w:val="en-US"/>
              </w:rPr>
              <w:t>5</w:t>
            </w:r>
            <w:r>
              <w:t>.</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Временный электрокардиостимулятор </w:t>
            </w:r>
          </w:p>
        </w:tc>
        <w:tc>
          <w:tcPr>
            <w:tcW w:w="22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jc w:val="center"/>
              <w:rPr>
                <w:rFonts w:ascii="Arial" w:hAnsi="Arial" w:cs="Arial"/>
                <w:sz w:val="20"/>
                <w:szCs w:val="20"/>
              </w:rPr>
            </w:pPr>
            <w:r w:rsidRPr="00EA3696">
              <w:rPr>
                <w:rFonts w:ascii="Arial" w:hAnsi="Arial" w:cs="Arial"/>
                <w:sz w:val="20"/>
                <w:szCs w:val="20"/>
              </w:rPr>
              <w:t xml:space="preserve">2 </w:t>
            </w:r>
          </w:p>
        </w:tc>
      </w:tr>
      <w:tr w:rsidR="005F653D" w:rsidRPr="000F596D" w:rsidTr="00C104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t>6.</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Аппарат холтеровского мониторирования сердечного ритма </w:t>
            </w:r>
          </w:p>
        </w:tc>
        <w:tc>
          <w:tcPr>
            <w:tcW w:w="22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1 на 5 коек </w:t>
            </w:r>
          </w:p>
        </w:tc>
      </w:tr>
      <w:tr w:rsidR="005F653D" w:rsidRPr="000F596D" w:rsidTr="00EA36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t>7.</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Ультразвуковой аппарат для исследования сердца и сосудов (передвижной)</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EA3696" w:rsidRDefault="005F653D" w:rsidP="00EA3696">
            <w:pPr>
              <w:pStyle w:val="formattext"/>
              <w:jc w:val="center"/>
              <w:rPr>
                <w:rFonts w:ascii="Arial" w:hAnsi="Arial" w:cs="Arial"/>
                <w:sz w:val="20"/>
                <w:szCs w:val="20"/>
              </w:rPr>
            </w:pPr>
            <w:r w:rsidRPr="00EA3696">
              <w:rPr>
                <w:rFonts w:ascii="Arial" w:hAnsi="Arial" w:cs="Arial"/>
                <w:sz w:val="20"/>
                <w:szCs w:val="20"/>
              </w:rPr>
              <w:t>1</w:t>
            </w:r>
          </w:p>
        </w:tc>
      </w:tr>
      <w:tr w:rsidR="005F653D" w:rsidRPr="000F596D" w:rsidTr="00EA36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C10496">
            <w:pPr>
              <w:pStyle w:val="ConsPlusCell"/>
              <w:jc w:val="center"/>
            </w:pPr>
            <w:r>
              <w:t>8.</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Система централизованной подачи кислорода к каждой койке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EA3696" w:rsidRDefault="005F653D" w:rsidP="00EA3696">
            <w:pPr>
              <w:pStyle w:val="formattext"/>
              <w:jc w:val="center"/>
              <w:rPr>
                <w:rFonts w:ascii="Arial" w:hAnsi="Arial" w:cs="Arial"/>
                <w:sz w:val="20"/>
                <w:szCs w:val="20"/>
              </w:rPr>
            </w:pPr>
            <w:r w:rsidRPr="00EA3696">
              <w:rPr>
                <w:rFonts w:ascii="Arial" w:hAnsi="Arial" w:cs="Arial"/>
                <w:sz w:val="20"/>
                <w:szCs w:val="20"/>
              </w:rPr>
              <w:t>1</w:t>
            </w:r>
          </w:p>
        </w:tc>
      </w:tr>
      <w:tr w:rsidR="005F653D" w:rsidRPr="000F596D" w:rsidTr="00EA36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9.</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Система экстренного оповещения из палат от каждой койки на пост медицинской сестры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EA3696" w:rsidRDefault="005F653D" w:rsidP="00EA3696">
            <w:pPr>
              <w:pStyle w:val="formattext"/>
              <w:jc w:val="center"/>
              <w:rPr>
                <w:rFonts w:ascii="Arial" w:hAnsi="Arial" w:cs="Arial"/>
                <w:sz w:val="20"/>
                <w:szCs w:val="20"/>
              </w:rPr>
            </w:pPr>
            <w:r w:rsidRPr="00EA3696">
              <w:rPr>
                <w:rFonts w:ascii="Arial" w:hAnsi="Arial" w:cs="Arial"/>
                <w:sz w:val="20"/>
                <w:szCs w:val="20"/>
              </w:rPr>
              <w:t>1</w:t>
            </w:r>
          </w:p>
        </w:tc>
      </w:tr>
      <w:tr w:rsidR="005F653D" w:rsidRPr="000F596D" w:rsidTr="00EA36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10.</w:t>
            </w:r>
          </w:p>
        </w:tc>
        <w:tc>
          <w:tcPr>
            <w:tcW w:w="6498" w:type="dxa"/>
            <w:tcBorders>
              <w:top w:val="single" w:sz="2" w:space="0" w:color="auto"/>
              <w:left w:val="single" w:sz="2" w:space="0" w:color="auto"/>
              <w:bottom w:val="single" w:sz="2" w:space="0" w:color="auto"/>
              <w:right w:val="single" w:sz="2" w:space="0" w:color="auto"/>
            </w:tcBorders>
            <w:vAlign w:val="center"/>
          </w:tcPr>
          <w:p w:rsidR="005F653D" w:rsidRPr="00EA3696" w:rsidRDefault="005F653D" w:rsidP="00EA3696">
            <w:pPr>
              <w:pStyle w:val="formattext"/>
              <w:rPr>
                <w:rFonts w:ascii="Arial" w:hAnsi="Arial" w:cs="Arial"/>
                <w:sz w:val="20"/>
                <w:szCs w:val="20"/>
              </w:rPr>
            </w:pPr>
            <w:r w:rsidRPr="00EA3696">
              <w:rPr>
                <w:rFonts w:ascii="Arial" w:hAnsi="Arial" w:cs="Arial"/>
                <w:sz w:val="20"/>
                <w:szCs w:val="20"/>
              </w:rPr>
              <w:t xml:space="preserve">Блок электрических розеток </w:t>
            </w:r>
          </w:p>
        </w:tc>
        <w:tc>
          <w:tcPr>
            <w:tcW w:w="22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не менее 2-х розеток с заземлением у каждой койки </w:t>
            </w:r>
          </w:p>
        </w:tc>
      </w:tr>
      <w:tr w:rsidR="005F653D" w:rsidRPr="000F596D" w:rsidTr="00C104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11.</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Автоматические дозаторы лекарственных средств </w:t>
            </w:r>
          </w:p>
        </w:tc>
        <w:tc>
          <w:tcPr>
            <w:tcW w:w="22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2 на 1 койку </w:t>
            </w:r>
          </w:p>
        </w:tc>
      </w:tr>
      <w:tr w:rsidR="005F653D" w:rsidRPr="000F596D" w:rsidTr="00C104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12.</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Функциональные кровати (для палат интенсивной терапии) с прикроватными столиками </w:t>
            </w:r>
          </w:p>
        </w:tc>
        <w:tc>
          <w:tcPr>
            <w:tcW w:w="22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по числу коек палаты реанимации и интенсивной терапии </w:t>
            </w:r>
          </w:p>
        </w:tc>
      </w:tr>
      <w:tr w:rsidR="005F653D" w:rsidRPr="000F596D" w:rsidTr="00D90399">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rsidRPr="00655A62">
              <w:t>13.</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Противопролежневые матрасы </w:t>
            </w:r>
          </w:p>
        </w:tc>
        <w:tc>
          <w:tcPr>
            <w:tcW w:w="22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1 на 3 койки </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14.</w:t>
            </w:r>
          </w:p>
        </w:tc>
        <w:tc>
          <w:tcPr>
            <w:tcW w:w="6498" w:type="dxa"/>
            <w:tcBorders>
              <w:top w:val="single" w:sz="2" w:space="0" w:color="auto"/>
              <w:left w:val="single" w:sz="2" w:space="0" w:color="auto"/>
              <w:bottom w:val="single" w:sz="2" w:space="0" w:color="auto"/>
              <w:right w:val="single" w:sz="2" w:space="0" w:color="auto"/>
            </w:tcBorders>
          </w:tcPr>
          <w:p w:rsidR="005F653D" w:rsidRPr="00EA3696" w:rsidRDefault="005F653D" w:rsidP="00C10496">
            <w:pPr>
              <w:pStyle w:val="formattext"/>
              <w:rPr>
                <w:rFonts w:ascii="Arial" w:hAnsi="Arial" w:cs="Arial"/>
                <w:sz w:val="20"/>
                <w:szCs w:val="20"/>
              </w:rPr>
            </w:pPr>
            <w:r w:rsidRPr="00EA3696">
              <w:rPr>
                <w:rFonts w:ascii="Arial" w:hAnsi="Arial" w:cs="Arial"/>
                <w:sz w:val="20"/>
                <w:szCs w:val="20"/>
              </w:rPr>
              <w:t xml:space="preserve">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 при выходе контролируемого параметра за установленное время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EA3696" w:rsidRDefault="005F653D" w:rsidP="00D84702">
            <w:pPr>
              <w:pStyle w:val="formattext"/>
              <w:rPr>
                <w:rFonts w:ascii="Arial" w:hAnsi="Arial" w:cs="Arial"/>
                <w:sz w:val="20"/>
                <w:szCs w:val="20"/>
              </w:rPr>
            </w:pPr>
            <w:r w:rsidRPr="00EA3696">
              <w:rPr>
                <w:rFonts w:ascii="Arial" w:hAnsi="Arial" w:cs="Arial"/>
                <w:sz w:val="20"/>
                <w:szCs w:val="20"/>
              </w:rPr>
              <w:t>на каждую койку</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15.</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Портативный электрокардиограф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jc w:val="center"/>
              <w:rPr>
                <w:rFonts w:ascii="Arial" w:hAnsi="Arial" w:cs="Arial"/>
                <w:sz w:val="20"/>
                <w:szCs w:val="20"/>
              </w:rPr>
            </w:pPr>
            <w:r w:rsidRPr="00D84702">
              <w:rPr>
                <w:rFonts w:ascii="Arial" w:hAnsi="Arial" w:cs="Arial"/>
                <w:sz w:val="20"/>
                <w:szCs w:val="20"/>
              </w:rPr>
              <w:t>1 на 6 коек</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16.</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Аппаратура для исследований основных показателей гемодинамики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jc w:val="center"/>
              <w:rPr>
                <w:rFonts w:ascii="Arial" w:hAnsi="Arial" w:cs="Arial"/>
                <w:sz w:val="20"/>
                <w:szCs w:val="20"/>
              </w:rPr>
            </w:pPr>
            <w:r w:rsidRPr="00D84702">
              <w:rPr>
                <w:rFonts w:ascii="Arial" w:hAnsi="Arial" w:cs="Arial"/>
                <w:sz w:val="20"/>
                <w:szCs w:val="20"/>
              </w:rPr>
              <w:t>1 на 6 коек</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17.</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Электрокардиостимулятор для трансвенозной эндокардиальной и наружной электрической стимуляции сердца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jc w:val="center"/>
              <w:rPr>
                <w:rFonts w:ascii="Arial" w:hAnsi="Arial" w:cs="Arial"/>
                <w:sz w:val="20"/>
                <w:szCs w:val="20"/>
              </w:rPr>
            </w:pPr>
            <w:r w:rsidRPr="00D84702">
              <w:rPr>
                <w:rFonts w:ascii="Arial" w:hAnsi="Arial" w:cs="Arial"/>
                <w:sz w:val="20"/>
                <w:szCs w:val="20"/>
              </w:rPr>
              <w:t>1 на 3 койки</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18.</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Аппарат для вспомогательного кровообращения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jc w:val="center"/>
              <w:rPr>
                <w:rFonts w:ascii="Arial" w:hAnsi="Arial" w:cs="Arial"/>
                <w:sz w:val="20"/>
                <w:szCs w:val="20"/>
              </w:rPr>
            </w:pPr>
            <w:r w:rsidRPr="00D84702">
              <w:rPr>
                <w:rFonts w:ascii="Arial" w:hAnsi="Arial" w:cs="Arial"/>
                <w:sz w:val="20"/>
                <w:szCs w:val="20"/>
              </w:rPr>
              <w:t>1 на 9 коек</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19.</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Централизованная система подводки медицинских газов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rPr>
                <w:rFonts w:ascii="Arial" w:hAnsi="Arial" w:cs="Arial"/>
                <w:sz w:val="20"/>
                <w:szCs w:val="20"/>
              </w:rPr>
            </w:pPr>
            <w:r w:rsidRPr="00D84702">
              <w:rPr>
                <w:rFonts w:ascii="Arial" w:hAnsi="Arial" w:cs="Arial"/>
                <w:sz w:val="20"/>
                <w:szCs w:val="20"/>
              </w:rPr>
              <w:t>к каждой койке</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20.</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Электроотсасыватель хирургический с бактериальным фильтром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jc w:val="center"/>
              <w:rPr>
                <w:rFonts w:ascii="Arial" w:hAnsi="Arial" w:cs="Arial"/>
                <w:sz w:val="20"/>
                <w:szCs w:val="20"/>
              </w:rPr>
            </w:pPr>
            <w:r w:rsidRPr="00D84702">
              <w:rPr>
                <w:rFonts w:ascii="Arial" w:hAnsi="Arial" w:cs="Arial"/>
                <w:sz w:val="20"/>
                <w:szCs w:val="20"/>
              </w:rPr>
              <w:t>1 на 3 койки</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21.</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Аппарат для искусственной вентиляции лёгких с возможностью программной искусственной вентиляции и мониторингом функции внешнего дыхания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jc w:val="center"/>
              <w:rPr>
                <w:rFonts w:ascii="Arial" w:hAnsi="Arial" w:cs="Arial"/>
                <w:sz w:val="20"/>
                <w:szCs w:val="20"/>
              </w:rPr>
            </w:pPr>
            <w:r w:rsidRPr="00D84702">
              <w:rPr>
                <w:rFonts w:ascii="Arial" w:hAnsi="Arial" w:cs="Arial"/>
                <w:sz w:val="20"/>
                <w:szCs w:val="20"/>
              </w:rPr>
              <w:t>1 на 6 коек</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22.</w:t>
            </w:r>
          </w:p>
        </w:tc>
        <w:tc>
          <w:tcPr>
            <w:tcW w:w="64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rPr>
                <w:rFonts w:ascii="Arial" w:hAnsi="Arial" w:cs="Arial"/>
                <w:sz w:val="20"/>
                <w:szCs w:val="20"/>
              </w:rPr>
            </w:pPr>
            <w:r w:rsidRPr="00D84702">
              <w:rPr>
                <w:rFonts w:ascii="Arial" w:hAnsi="Arial" w:cs="Arial"/>
                <w:sz w:val="20"/>
                <w:szCs w:val="20"/>
              </w:rPr>
              <w:t xml:space="preserve">Дефибриллятор бифазный с функцией синхронизации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1 на 3 койки </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23.</w:t>
            </w:r>
          </w:p>
        </w:tc>
        <w:tc>
          <w:tcPr>
            <w:tcW w:w="64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rPr>
                <w:rFonts w:ascii="Arial" w:hAnsi="Arial" w:cs="Arial"/>
                <w:sz w:val="20"/>
                <w:szCs w:val="20"/>
              </w:rPr>
            </w:pPr>
            <w:r w:rsidRPr="00D84702">
              <w:rPr>
                <w:rFonts w:ascii="Arial" w:hAnsi="Arial" w:cs="Arial"/>
                <w:sz w:val="20"/>
                <w:szCs w:val="20"/>
              </w:rPr>
              <w:t xml:space="preserve">Портативный дыхательный аппарат для транспортировки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1 на 1 палату реанимации и интенсивной терапии </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24.</w:t>
            </w:r>
          </w:p>
        </w:tc>
        <w:tc>
          <w:tcPr>
            <w:tcW w:w="64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rPr>
                <w:rFonts w:ascii="Arial" w:hAnsi="Arial" w:cs="Arial"/>
                <w:sz w:val="20"/>
                <w:szCs w:val="20"/>
              </w:rPr>
            </w:pPr>
            <w:r w:rsidRPr="00D84702">
              <w:rPr>
                <w:rFonts w:ascii="Arial" w:hAnsi="Arial" w:cs="Arial"/>
                <w:sz w:val="20"/>
                <w:szCs w:val="20"/>
              </w:rPr>
              <w:t xml:space="preserve">Наборы для катетеризации магистральных сосудов однократного пользования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100 наборов на 1 койку на год </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25.</w:t>
            </w:r>
          </w:p>
        </w:tc>
        <w:tc>
          <w:tcPr>
            <w:tcW w:w="64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rPr>
                <w:rFonts w:ascii="Arial" w:hAnsi="Arial" w:cs="Arial"/>
                <w:sz w:val="20"/>
                <w:szCs w:val="20"/>
              </w:rPr>
            </w:pPr>
            <w:r w:rsidRPr="00D84702">
              <w:rPr>
                <w:rFonts w:ascii="Arial" w:hAnsi="Arial" w:cs="Arial"/>
                <w:sz w:val="20"/>
                <w:szCs w:val="20"/>
              </w:rPr>
              <w:t xml:space="preserve">Набор для интубации трахеи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2 на 1 палату реанимации и интенсивной терапии </w:t>
            </w:r>
          </w:p>
        </w:tc>
      </w:tr>
      <w:tr w:rsidR="005F653D" w:rsidRPr="000F596D" w:rsidTr="004A71C3">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26.</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Автоматические дозаторы лекарственных средств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C10496">
            <w:pPr>
              <w:pStyle w:val="formattext"/>
              <w:rPr>
                <w:rFonts w:ascii="Arial" w:hAnsi="Arial" w:cs="Arial"/>
                <w:sz w:val="20"/>
                <w:szCs w:val="20"/>
              </w:rPr>
            </w:pPr>
            <w:r w:rsidRPr="00D84702">
              <w:rPr>
                <w:rFonts w:ascii="Arial" w:hAnsi="Arial" w:cs="Arial"/>
                <w:sz w:val="20"/>
                <w:szCs w:val="20"/>
              </w:rPr>
              <w:t xml:space="preserve">2 на 1 койку </w:t>
            </w:r>
          </w:p>
        </w:tc>
      </w:tr>
      <w:tr w:rsidR="005F653D" w:rsidRPr="000F596D" w:rsidTr="00F42DA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27.</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470003">
            <w:pPr>
              <w:pStyle w:val="formattext"/>
              <w:rPr>
                <w:rFonts w:ascii="Arial" w:hAnsi="Arial" w:cs="Arial"/>
                <w:sz w:val="20"/>
                <w:szCs w:val="20"/>
              </w:rPr>
            </w:pPr>
            <w:r w:rsidRPr="00D84702">
              <w:rPr>
                <w:rFonts w:ascii="Arial" w:hAnsi="Arial" w:cs="Arial"/>
                <w:sz w:val="20"/>
                <w:szCs w:val="20"/>
              </w:rPr>
              <w:t xml:space="preserve">Инфузоматы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470003">
            <w:pPr>
              <w:pStyle w:val="formattext"/>
              <w:rPr>
                <w:rFonts w:ascii="Arial" w:hAnsi="Arial" w:cs="Arial"/>
                <w:sz w:val="20"/>
                <w:szCs w:val="20"/>
              </w:rPr>
            </w:pPr>
            <w:r w:rsidRPr="00D84702">
              <w:rPr>
                <w:rFonts w:ascii="Arial" w:hAnsi="Arial" w:cs="Arial"/>
                <w:sz w:val="20"/>
                <w:szCs w:val="20"/>
              </w:rPr>
              <w:t xml:space="preserve">1 на койку </w:t>
            </w:r>
          </w:p>
        </w:tc>
      </w:tr>
      <w:tr w:rsidR="005F653D" w:rsidRPr="000F596D" w:rsidTr="00F42DA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28.</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470003">
            <w:pPr>
              <w:pStyle w:val="formattext"/>
              <w:rPr>
                <w:rFonts w:ascii="Arial" w:hAnsi="Arial" w:cs="Arial"/>
                <w:sz w:val="20"/>
                <w:szCs w:val="20"/>
              </w:rPr>
            </w:pPr>
            <w:r w:rsidRPr="00D84702">
              <w:rPr>
                <w:rFonts w:ascii="Arial" w:hAnsi="Arial" w:cs="Arial"/>
                <w:sz w:val="20"/>
                <w:szCs w:val="20"/>
              </w:rPr>
              <w:t xml:space="preserve">Тонометры прикроватные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470003">
            <w:pPr>
              <w:pStyle w:val="formattext"/>
              <w:rPr>
                <w:rFonts w:ascii="Arial" w:hAnsi="Arial" w:cs="Arial"/>
                <w:sz w:val="20"/>
                <w:szCs w:val="20"/>
              </w:rPr>
            </w:pPr>
            <w:r w:rsidRPr="00D84702">
              <w:rPr>
                <w:rFonts w:ascii="Arial" w:hAnsi="Arial" w:cs="Arial"/>
                <w:sz w:val="20"/>
                <w:szCs w:val="20"/>
              </w:rPr>
              <w:t xml:space="preserve">1 на койку </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29.</w:t>
            </w:r>
          </w:p>
        </w:tc>
        <w:tc>
          <w:tcPr>
            <w:tcW w:w="64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rPr>
                <w:rFonts w:ascii="Arial" w:hAnsi="Arial" w:cs="Arial"/>
                <w:sz w:val="20"/>
                <w:szCs w:val="20"/>
              </w:rPr>
            </w:pPr>
            <w:r w:rsidRPr="00D84702">
              <w:rPr>
                <w:rFonts w:ascii="Arial" w:hAnsi="Arial" w:cs="Arial"/>
                <w:sz w:val="20"/>
                <w:szCs w:val="20"/>
              </w:rPr>
              <w:t xml:space="preserve">Передвижной рентгеновский аппарат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470003">
            <w:pPr>
              <w:pStyle w:val="formattext"/>
              <w:rPr>
                <w:rFonts w:ascii="Arial" w:hAnsi="Arial" w:cs="Arial"/>
                <w:sz w:val="20"/>
                <w:szCs w:val="20"/>
              </w:rPr>
            </w:pPr>
            <w:r w:rsidRPr="00D84702">
              <w:rPr>
                <w:rFonts w:ascii="Arial" w:hAnsi="Arial" w:cs="Arial"/>
                <w:sz w:val="20"/>
                <w:szCs w:val="20"/>
              </w:rPr>
              <w:t xml:space="preserve">1 на 1 палату интенсивной терапии </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30.</w:t>
            </w:r>
          </w:p>
        </w:tc>
        <w:tc>
          <w:tcPr>
            <w:tcW w:w="64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rPr>
                <w:rFonts w:ascii="Arial" w:hAnsi="Arial" w:cs="Arial"/>
                <w:sz w:val="20"/>
                <w:szCs w:val="20"/>
              </w:rPr>
            </w:pPr>
            <w:r w:rsidRPr="00D84702">
              <w:rPr>
                <w:rFonts w:ascii="Arial" w:hAnsi="Arial" w:cs="Arial"/>
                <w:sz w:val="20"/>
                <w:szCs w:val="20"/>
              </w:rPr>
              <w:t xml:space="preserve">Глюкометр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470003">
            <w:pPr>
              <w:pStyle w:val="formattext"/>
              <w:rPr>
                <w:rFonts w:ascii="Arial" w:hAnsi="Arial" w:cs="Arial"/>
                <w:sz w:val="20"/>
                <w:szCs w:val="20"/>
              </w:rPr>
            </w:pPr>
            <w:r w:rsidRPr="00D84702">
              <w:rPr>
                <w:rFonts w:ascii="Arial" w:hAnsi="Arial" w:cs="Arial"/>
                <w:sz w:val="20"/>
                <w:szCs w:val="20"/>
              </w:rPr>
              <w:t xml:space="preserve">1 на 1 палату реанимации и интенсивной терапии </w:t>
            </w:r>
          </w:p>
        </w:tc>
      </w:tr>
      <w:tr w:rsidR="005F653D" w:rsidRPr="000F596D" w:rsidTr="00F42DA0">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31.</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470003">
            <w:pPr>
              <w:pStyle w:val="formattext"/>
              <w:rPr>
                <w:rFonts w:ascii="Arial" w:hAnsi="Arial" w:cs="Arial"/>
                <w:sz w:val="20"/>
                <w:szCs w:val="20"/>
              </w:rPr>
            </w:pPr>
            <w:r w:rsidRPr="00D84702">
              <w:rPr>
                <w:rFonts w:ascii="Arial" w:hAnsi="Arial" w:cs="Arial"/>
                <w:sz w:val="20"/>
                <w:szCs w:val="20"/>
              </w:rPr>
              <w:t xml:space="preserve">Набор инструментов и приспособлений для малых хирургических вмешательств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470003">
            <w:pPr>
              <w:pStyle w:val="formattext"/>
              <w:rPr>
                <w:rFonts w:ascii="Arial" w:hAnsi="Arial" w:cs="Arial"/>
                <w:sz w:val="20"/>
                <w:szCs w:val="20"/>
              </w:rPr>
            </w:pPr>
            <w:r w:rsidRPr="00D84702">
              <w:rPr>
                <w:rFonts w:ascii="Arial" w:hAnsi="Arial" w:cs="Arial"/>
                <w:sz w:val="20"/>
                <w:szCs w:val="20"/>
              </w:rPr>
              <w:t xml:space="preserve">1 на 1 палату интенсивной терапии </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C10496">
            <w:pPr>
              <w:pStyle w:val="ConsPlusCell"/>
              <w:jc w:val="center"/>
            </w:pPr>
            <w:r>
              <w:t>32.</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470003">
            <w:pPr>
              <w:pStyle w:val="formattext"/>
              <w:rPr>
                <w:rFonts w:ascii="Arial" w:hAnsi="Arial" w:cs="Arial"/>
                <w:sz w:val="20"/>
                <w:szCs w:val="20"/>
              </w:rPr>
            </w:pPr>
            <w:r w:rsidRPr="00D84702">
              <w:rPr>
                <w:rFonts w:ascii="Arial" w:hAnsi="Arial" w:cs="Arial"/>
                <w:sz w:val="20"/>
                <w:szCs w:val="20"/>
              </w:rPr>
              <w:t xml:space="preserve">Блок электрических розеток с заземлением (не менее 8), в том числе для питания энергоёмких приборов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rPr>
                <w:rFonts w:ascii="Arial" w:hAnsi="Arial" w:cs="Arial"/>
                <w:sz w:val="20"/>
                <w:szCs w:val="20"/>
              </w:rPr>
            </w:pPr>
            <w:r w:rsidRPr="00D84702">
              <w:rPr>
                <w:rFonts w:ascii="Arial" w:hAnsi="Arial" w:cs="Arial"/>
                <w:sz w:val="20"/>
                <w:szCs w:val="20"/>
              </w:rPr>
              <w:t xml:space="preserve">1 на 1 койку </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rsidRPr="00C74CCB">
              <w:t>33.</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470003">
            <w:pPr>
              <w:pStyle w:val="formattext"/>
              <w:rPr>
                <w:rFonts w:ascii="Arial" w:hAnsi="Arial" w:cs="Arial"/>
                <w:sz w:val="20"/>
                <w:szCs w:val="20"/>
              </w:rPr>
            </w:pPr>
            <w:r w:rsidRPr="00D84702">
              <w:rPr>
                <w:rFonts w:ascii="Arial" w:hAnsi="Arial" w:cs="Arial"/>
                <w:sz w:val="20"/>
                <w:szCs w:val="20"/>
              </w:rPr>
              <w:t xml:space="preserve">Мобильный переносной набор для проведения реанимационных мероприятий в других отделениях, включающий воздуховод, аппарат для ручной искусственной вентиляции лёгких, наружный ручной дефибриллятор с возможностью контроля ЭКГ с собственных электродов и автономным питанием, шприцы, набор лекарственных средств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rPr>
                <w:rFonts w:ascii="Arial" w:hAnsi="Arial" w:cs="Arial"/>
                <w:sz w:val="20"/>
                <w:szCs w:val="20"/>
              </w:rPr>
            </w:pPr>
            <w:r w:rsidRPr="00D84702">
              <w:rPr>
                <w:rFonts w:ascii="Arial" w:hAnsi="Arial" w:cs="Arial"/>
                <w:sz w:val="20"/>
                <w:szCs w:val="20"/>
              </w:rPr>
              <w:t xml:space="preserve">1 на 1 палату реанимации и интенсивной терапии </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rsidRPr="00C74CCB">
              <w:t>34.</w:t>
            </w:r>
          </w:p>
        </w:tc>
        <w:tc>
          <w:tcPr>
            <w:tcW w:w="64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rPr>
                <w:rFonts w:ascii="Arial" w:hAnsi="Arial" w:cs="Arial"/>
                <w:sz w:val="20"/>
                <w:szCs w:val="20"/>
              </w:rPr>
            </w:pPr>
            <w:r w:rsidRPr="00D84702">
              <w:rPr>
                <w:rFonts w:ascii="Arial" w:hAnsi="Arial" w:cs="Arial"/>
                <w:sz w:val="20"/>
                <w:szCs w:val="20"/>
              </w:rPr>
              <w:t xml:space="preserve">Система быстрого оповещения и реагирования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B35FEA">
            <w:pPr>
              <w:pStyle w:val="formattext"/>
              <w:rPr>
                <w:rFonts w:ascii="Arial" w:hAnsi="Arial" w:cs="Arial"/>
                <w:sz w:val="20"/>
                <w:szCs w:val="20"/>
              </w:rPr>
            </w:pPr>
            <w:r w:rsidRPr="00D84702">
              <w:rPr>
                <w:rFonts w:ascii="Arial" w:hAnsi="Arial" w:cs="Arial"/>
                <w:sz w:val="20"/>
                <w:szCs w:val="20"/>
              </w:rPr>
              <w:t xml:space="preserve">1 на медицинскую организацию </w:t>
            </w:r>
          </w:p>
        </w:tc>
      </w:tr>
      <w:tr w:rsidR="005F653D" w:rsidRPr="000F596D" w:rsidTr="00C10496">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rsidRPr="00C74CCB">
              <w:t>35.</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B35FEA">
            <w:pPr>
              <w:pStyle w:val="formattext"/>
              <w:rPr>
                <w:rFonts w:ascii="Arial" w:hAnsi="Arial" w:cs="Arial"/>
                <w:sz w:val="20"/>
                <w:szCs w:val="20"/>
              </w:rPr>
            </w:pPr>
            <w:r w:rsidRPr="00D84702">
              <w:rPr>
                <w:rFonts w:ascii="Arial" w:hAnsi="Arial" w:cs="Arial"/>
                <w:sz w:val="20"/>
                <w:szCs w:val="20"/>
              </w:rPr>
              <w:t xml:space="preserve">Аппарат суточного мониторирования артериального давления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B35FEA">
            <w:pPr>
              <w:pStyle w:val="formattext"/>
              <w:rPr>
                <w:rFonts w:ascii="Arial" w:hAnsi="Arial" w:cs="Arial"/>
                <w:sz w:val="20"/>
                <w:szCs w:val="20"/>
              </w:rPr>
            </w:pPr>
            <w:r w:rsidRPr="00D84702">
              <w:rPr>
                <w:rFonts w:ascii="Arial" w:hAnsi="Arial" w:cs="Arial"/>
                <w:sz w:val="20"/>
                <w:szCs w:val="20"/>
              </w:rPr>
              <w:t xml:space="preserve">1 на 10 коек </w:t>
            </w:r>
          </w:p>
        </w:tc>
      </w:tr>
      <w:tr w:rsidR="005F653D" w:rsidRPr="000F596D" w:rsidTr="00C04743">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rsidRPr="00C74CCB">
              <w:t>36.</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B35FEA">
            <w:pPr>
              <w:pStyle w:val="formattext"/>
              <w:rPr>
                <w:rFonts w:ascii="Arial" w:hAnsi="Arial" w:cs="Arial"/>
                <w:sz w:val="20"/>
                <w:szCs w:val="20"/>
              </w:rPr>
            </w:pPr>
            <w:r w:rsidRPr="00D84702">
              <w:rPr>
                <w:rFonts w:ascii="Arial" w:hAnsi="Arial" w:cs="Arial"/>
                <w:sz w:val="20"/>
                <w:szCs w:val="20"/>
              </w:rPr>
              <w:t xml:space="preserve">Передвижной рентгеновский аппарат </w:t>
            </w:r>
          </w:p>
        </w:tc>
        <w:tc>
          <w:tcPr>
            <w:tcW w:w="2298" w:type="dxa"/>
            <w:tcBorders>
              <w:top w:val="single" w:sz="2" w:space="0" w:color="auto"/>
              <w:left w:val="single" w:sz="2" w:space="0" w:color="auto"/>
              <w:bottom w:val="single" w:sz="2" w:space="0" w:color="auto"/>
              <w:right w:val="single" w:sz="2" w:space="0" w:color="auto"/>
            </w:tcBorders>
          </w:tcPr>
          <w:p w:rsidR="005F653D" w:rsidRPr="00D84702" w:rsidRDefault="005F653D" w:rsidP="00B35FEA">
            <w:pPr>
              <w:pStyle w:val="formattext"/>
              <w:jc w:val="center"/>
              <w:rPr>
                <w:rFonts w:ascii="Arial" w:hAnsi="Arial" w:cs="Arial"/>
                <w:sz w:val="20"/>
                <w:szCs w:val="20"/>
              </w:rPr>
            </w:pPr>
            <w:r w:rsidRPr="00D84702">
              <w:rPr>
                <w:rFonts w:ascii="Arial" w:hAnsi="Arial" w:cs="Arial"/>
                <w:sz w:val="20"/>
                <w:szCs w:val="20"/>
              </w:rPr>
              <w:t xml:space="preserve">1 </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t>37.</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1610">
            <w:pPr>
              <w:pStyle w:val="formattext"/>
              <w:rPr>
                <w:rFonts w:ascii="Arial" w:hAnsi="Arial" w:cs="Arial"/>
                <w:sz w:val="20"/>
                <w:szCs w:val="20"/>
              </w:rPr>
            </w:pPr>
            <w:r w:rsidRPr="00D84702">
              <w:rPr>
                <w:rFonts w:ascii="Arial" w:hAnsi="Arial" w:cs="Arial"/>
                <w:sz w:val="20"/>
                <w:szCs w:val="20"/>
              </w:rPr>
              <w:t xml:space="preserve">Ингалятор аэрозольный компрессионный (небулайзер) портативный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jc w:val="center"/>
              <w:rPr>
                <w:rFonts w:ascii="Arial" w:hAnsi="Arial" w:cs="Arial"/>
                <w:sz w:val="20"/>
                <w:szCs w:val="20"/>
              </w:rPr>
            </w:pPr>
            <w:r w:rsidRPr="00D84702">
              <w:rPr>
                <w:rFonts w:ascii="Arial" w:hAnsi="Arial" w:cs="Arial"/>
                <w:sz w:val="20"/>
                <w:szCs w:val="20"/>
              </w:rPr>
              <w:t>2</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t>38.</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1610">
            <w:pPr>
              <w:pStyle w:val="formattext"/>
              <w:rPr>
                <w:rFonts w:ascii="Arial" w:hAnsi="Arial" w:cs="Arial"/>
                <w:sz w:val="20"/>
                <w:szCs w:val="20"/>
              </w:rPr>
            </w:pPr>
            <w:r w:rsidRPr="00D84702">
              <w:rPr>
                <w:rFonts w:ascii="Arial" w:hAnsi="Arial" w:cs="Arial"/>
                <w:sz w:val="20"/>
                <w:szCs w:val="20"/>
              </w:rPr>
              <w:t xml:space="preserve">Аппарат экспресс определения международного нормализованного отношения портативный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jc w:val="center"/>
              <w:rPr>
                <w:rFonts w:ascii="Arial" w:hAnsi="Arial" w:cs="Arial"/>
                <w:sz w:val="20"/>
                <w:szCs w:val="20"/>
              </w:rPr>
            </w:pPr>
            <w:r w:rsidRPr="00D84702">
              <w:rPr>
                <w:rFonts w:ascii="Arial" w:hAnsi="Arial" w:cs="Arial"/>
                <w:sz w:val="20"/>
                <w:szCs w:val="20"/>
              </w:rPr>
              <w:t>1</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t>39.</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1610">
            <w:pPr>
              <w:pStyle w:val="formattext"/>
              <w:rPr>
                <w:rFonts w:ascii="Arial" w:hAnsi="Arial" w:cs="Arial"/>
                <w:sz w:val="20"/>
                <w:szCs w:val="20"/>
              </w:rPr>
            </w:pPr>
            <w:r w:rsidRPr="00D84702">
              <w:rPr>
                <w:rFonts w:ascii="Arial" w:hAnsi="Arial" w:cs="Arial"/>
                <w:sz w:val="20"/>
                <w:szCs w:val="20"/>
              </w:rPr>
              <w:t xml:space="preserve">Аппарат экспресс определения кардиомаркеров портативный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jc w:val="center"/>
              <w:rPr>
                <w:rFonts w:ascii="Arial" w:hAnsi="Arial" w:cs="Arial"/>
                <w:sz w:val="20"/>
                <w:szCs w:val="20"/>
              </w:rPr>
            </w:pPr>
            <w:r w:rsidRPr="00D84702">
              <w:rPr>
                <w:rFonts w:ascii="Arial" w:hAnsi="Arial" w:cs="Arial"/>
                <w:sz w:val="20"/>
                <w:szCs w:val="20"/>
              </w:rPr>
              <w:t>1</w:t>
            </w:r>
          </w:p>
        </w:tc>
      </w:tr>
      <w:tr w:rsidR="005F653D" w:rsidRPr="000F596D" w:rsidTr="00D8470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C74CCB" w:rsidRDefault="005F653D" w:rsidP="00C10496">
            <w:pPr>
              <w:pStyle w:val="ConsPlusCell"/>
              <w:jc w:val="center"/>
            </w:pPr>
            <w:r>
              <w:t>40.</w:t>
            </w:r>
          </w:p>
        </w:tc>
        <w:tc>
          <w:tcPr>
            <w:tcW w:w="6498" w:type="dxa"/>
            <w:tcBorders>
              <w:top w:val="single" w:sz="2" w:space="0" w:color="auto"/>
              <w:left w:val="single" w:sz="2" w:space="0" w:color="auto"/>
              <w:bottom w:val="single" w:sz="2" w:space="0" w:color="auto"/>
              <w:right w:val="single" w:sz="2" w:space="0" w:color="auto"/>
            </w:tcBorders>
          </w:tcPr>
          <w:p w:rsidR="005F653D" w:rsidRPr="00D84702" w:rsidRDefault="005F653D" w:rsidP="00C11610">
            <w:pPr>
              <w:pStyle w:val="formattext"/>
              <w:rPr>
                <w:rFonts w:ascii="Arial" w:hAnsi="Arial" w:cs="Arial"/>
                <w:sz w:val="20"/>
                <w:szCs w:val="20"/>
              </w:rPr>
            </w:pPr>
            <w:r w:rsidRPr="00D84702">
              <w:rPr>
                <w:rFonts w:ascii="Arial" w:hAnsi="Arial" w:cs="Arial"/>
                <w:sz w:val="20"/>
                <w:szCs w:val="20"/>
              </w:rPr>
              <w:t xml:space="preserve">Сейф для хранения ядовитых и сильнодействующих медицинских препаратов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D84702" w:rsidRDefault="005F653D" w:rsidP="00D84702">
            <w:pPr>
              <w:pStyle w:val="formattext"/>
              <w:jc w:val="center"/>
              <w:rPr>
                <w:rFonts w:ascii="Arial" w:hAnsi="Arial" w:cs="Arial"/>
                <w:sz w:val="20"/>
                <w:szCs w:val="20"/>
              </w:rPr>
            </w:pPr>
            <w:r w:rsidRPr="00D84702">
              <w:rPr>
                <w:rFonts w:ascii="Arial" w:hAnsi="Arial" w:cs="Arial"/>
                <w:sz w:val="20"/>
                <w:szCs w:val="20"/>
              </w:rPr>
              <w:t>2</w:t>
            </w:r>
          </w:p>
        </w:tc>
      </w:tr>
    </w:tbl>
    <w:p w:rsidR="005F653D" w:rsidRDefault="005F653D" w:rsidP="00EA3696">
      <w:pPr>
        <w:pStyle w:val="formattext"/>
        <w:spacing w:before="0" w:beforeAutospacing="0" w:after="0" w:afterAutospacing="0"/>
        <w:jc w:val="center"/>
        <w:rPr>
          <w:rFonts w:ascii="Arial" w:hAnsi="Arial" w:cs="Arial"/>
          <w:caps/>
          <w:sz w:val="20"/>
          <w:szCs w:val="20"/>
        </w:rPr>
      </w:pPr>
      <w:r>
        <w:rPr>
          <w:noProof/>
        </w:rPr>
        <w:pict>
          <v:line id="_x0000_s1028" style="position:absolute;left:0;text-align:left;z-index:251657728;mso-position-horizontal-relative:text;mso-position-vertical-relative:text" from="0,5.65pt" to="153pt,5.65pt"/>
        </w:pict>
      </w:r>
    </w:p>
    <w:p w:rsidR="005F653D" w:rsidRPr="00EA3696" w:rsidRDefault="005F653D" w:rsidP="00EA3696">
      <w:pPr>
        <w:pStyle w:val="formattext"/>
        <w:spacing w:before="0" w:beforeAutospacing="0" w:after="0" w:afterAutospacing="0"/>
        <w:rPr>
          <w:rFonts w:ascii="Arial" w:hAnsi="Arial" w:cs="Arial"/>
          <w:caps/>
          <w:sz w:val="18"/>
          <w:szCs w:val="18"/>
        </w:rPr>
      </w:pPr>
      <w:r w:rsidRPr="00EA3696">
        <w:rPr>
          <w:rFonts w:ascii="Arial" w:hAnsi="Arial" w:cs="Arial"/>
          <w:sz w:val="18"/>
          <w:szCs w:val="18"/>
        </w:rPr>
        <w:t>* Не менее 50% коечного фонда отделения</w:t>
      </w:r>
    </w:p>
    <w:p w:rsidR="005F653D" w:rsidRDefault="005F653D" w:rsidP="00A54EC2">
      <w:pPr>
        <w:rPr>
          <w:color w:val="FFFFFF"/>
        </w:rPr>
      </w:pPr>
      <w:r>
        <w:rPr>
          <w:color w:val="FFFFFF"/>
        </w:rPr>
        <w:t> </w:t>
      </w: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Pr>
        <w:rPr>
          <w:color w:val="FFFFFF"/>
        </w:rPr>
      </w:pPr>
    </w:p>
    <w:p w:rsidR="005F653D" w:rsidRDefault="005F653D" w:rsidP="00A54EC2"/>
    <w:p w:rsidR="005F653D" w:rsidRPr="00E240EB" w:rsidRDefault="005F653D" w:rsidP="00A54EC2">
      <w:pPr>
        <w:pStyle w:val="formattext"/>
        <w:jc w:val="right"/>
        <w:rPr>
          <w:rFonts w:ascii="Arial" w:hAnsi="Arial" w:cs="Arial"/>
          <w:sz w:val="20"/>
          <w:szCs w:val="20"/>
        </w:rPr>
      </w:pPr>
      <w:r w:rsidRPr="00E240EB">
        <w:rPr>
          <w:rFonts w:ascii="Arial" w:hAnsi="Arial" w:cs="Arial"/>
          <w:sz w:val="20"/>
          <w:szCs w:val="20"/>
        </w:rPr>
        <w:t>Приложение N 14</w:t>
      </w:r>
      <w:r w:rsidRPr="00E240EB">
        <w:rPr>
          <w:rFonts w:ascii="Arial" w:hAnsi="Arial" w:cs="Arial"/>
          <w:sz w:val="20"/>
          <w:szCs w:val="20"/>
        </w:rPr>
        <w:br/>
        <w:t>к Порядку оказания медицинской помощи</w:t>
      </w:r>
      <w:r w:rsidRPr="00E240EB">
        <w:rPr>
          <w:rFonts w:ascii="Arial" w:hAnsi="Arial" w:cs="Arial"/>
          <w:sz w:val="20"/>
          <w:szCs w:val="20"/>
        </w:rPr>
        <w:br/>
        <w:t>больным с сердечно-сосудистыми</w:t>
      </w:r>
      <w:r w:rsidRPr="00E240EB">
        <w:rPr>
          <w:rFonts w:ascii="Arial" w:hAnsi="Arial" w:cs="Arial"/>
          <w:sz w:val="20"/>
          <w:szCs w:val="20"/>
        </w:rPr>
        <w:br/>
        <w:t>заболеваниями, утвержденному приказом</w:t>
      </w:r>
      <w:r w:rsidRPr="00E240EB">
        <w:rPr>
          <w:rFonts w:ascii="Arial" w:hAnsi="Arial" w:cs="Arial"/>
          <w:sz w:val="20"/>
          <w:szCs w:val="20"/>
        </w:rPr>
        <w:br/>
        <w:t>Министерства здравоохранения</w:t>
      </w:r>
      <w:r w:rsidRPr="00E240EB">
        <w:rPr>
          <w:rFonts w:ascii="Arial" w:hAnsi="Arial" w:cs="Arial"/>
          <w:sz w:val="20"/>
          <w:szCs w:val="20"/>
        </w:rPr>
        <w:br/>
        <w:t>Российской Федерации</w:t>
      </w:r>
      <w:r w:rsidRPr="00E240EB">
        <w:rPr>
          <w:rFonts w:ascii="Arial" w:hAnsi="Arial" w:cs="Arial"/>
          <w:sz w:val="20"/>
          <w:szCs w:val="20"/>
        </w:rPr>
        <w:br/>
        <w:t xml:space="preserve">от 15 ноября 2012 года N 918н </w:t>
      </w:r>
    </w:p>
    <w:p w:rsidR="005F653D" w:rsidRPr="00E240EB" w:rsidRDefault="005F653D" w:rsidP="00B73FD1">
      <w:pPr>
        <w:pStyle w:val="formattext"/>
        <w:jc w:val="center"/>
        <w:rPr>
          <w:rFonts w:ascii="Arial" w:hAnsi="Arial" w:cs="Arial"/>
          <w:caps/>
          <w:sz w:val="20"/>
          <w:szCs w:val="20"/>
        </w:rPr>
      </w:pPr>
      <w:r w:rsidRPr="00E240EB">
        <w:rPr>
          <w:rFonts w:ascii="Arial" w:hAnsi="Arial" w:cs="Arial"/>
          <w:caps/>
          <w:sz w:val="20"/>
          <w:szCs w:val="20"/>
        </w:rPr>
        <w:t>Правила организации деятельности сосудистого центра</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1. Настоящие Правила устанавливают порядок организации деятельности сосудистого центра (далее - Центр).</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2. Центр является структурным подразделением медицинской организации, оказывающей специализированную медицинскую помощь больным с сердечно-сосудистыми заболеваниями и имеющей в своей структуре приемное отделение, клинико-диагностическую лабораторию, стерилизационное отделение, кардиохирургическое (сосудистое) отделение, отделение лучевой диагностики, отделение функциональной диагностики, отделение ультразвуковой диагностики, отделение анестезиологии-реанимации, операционный блок, а также организационно-методический отдел и другие структурные подразделения (далее - медицинская организация).</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3. Центр создается для оказания специализированной медицинской помощи больным с острым коронарным синдромом.</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4. Руководство Центром осуществляется руководителем Центра, который назначается на должность и освобождается от должности руководителем медицинской организации, в составе которой создан Центр.</w:t>
      </w:r>
    </w:p>
    <w:p w:rsidR="005F653D"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 xml:space="preserve">5. На должность руководителя Центра медицинской организации назначается специалист, соответствующий </w:t>
      </w:r>
      <w:hyperlink r:id="rId45" w:history="1">
        <w:r w:rsidRPr="00502B15">
          <w:rPr>
            <w:rStyle w:val="Hyperlink"/>
            <w:rFonts w:ascii="Arial" w:hAnsi="Arial" w:cs="Arial"/>
            <w:sz w:val="20"/>
            <w:szCs w:val="20"/>
          </w:rPr>
          <w:t>Квалификационным требованиям к специалистам с высшим и послевузовским медицинским и фармацевтическим образованием в сфере здравоохранения</w:t>
        </w:r>
      </w:hyperlink>
      <w:r w:rsidRPr="00502B15">
        <w:rPr>
          <w:rFonts w:ascii="Arial" w:hAnsi="Arial" w:cs="Arial"/>
          <w:sz w:val="20"/>
          <w:szCs w:val="20"/>
        </w:rPr>
        <w:t xml:space="preserve">, утвержденным </w:t>
      </w:r>
      <w:hyperlink r:id="rId46" w:history="1">
        <w:r w:rsidRPr="00502B15">
          <w:rPr>
            <w:rStyle w:val="Hyperlink"/>
            <w:rFonts w:ascii="Arial" w:hAnsi="Arial" w:cs="Arial"/>
            <w:sz w:val="20"/>
            <w:szCs w:val="20"/>
          </w:rPr>
          <w:t>приказом Министерства здравоохранения и социального развития Российской Федерации от 7 июля 2009 года N 415н</w:t>
        </w:r>
      </w:hyperlink>
      <w:r w:rsidRPr="00502B15">
        <w:rPr>
          <w:rFonts w:ascii="Arial" w:hAnsi="Arial" w:cs="Arial"/>
          <w:sz w:val="20"/>
          <w:szCs w:val="20"/>
        </w:rPr>
        <w:t>, по специальностям "организация здравоохранения и общественное здоровье", "кардиология", "сердечно-сосудистая хирургия" или "рентгенэндоваскулярная диагностика и лечение".</w:t>
      </w:r>
    </w:p>
    <w:p w:rsidR="005F653D"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 xml:space="preserve">6. В структуре Центра рекомендуется предусматривать: </w:t>
      </w:r>
    </w:p>
    <w:p w:rsidR="005F653D"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кардиологическое отделение с палатой реанимации и интенсивной терапии;     отделение рентгенохирургических методов диагностики и лечения.</w:t>
      </w:r>
    </w:p>
    <w:p w:rsidR="005F653D"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 xml:space="preserve">7. Штатная численность Центра устанавливается руководителем медицинской организации, в составе которой создан Центр, исходя из объема проводимой лечебно-диагностической работы, с учетом рекомендуемых штатных нормативов, предусмотренных </w:t>
      </w:r>
      <w:hyperlink r:id="rId47" w:history="1">
        <w:r w:rsidRPr="00502B15">
          <w:rPr>
            <w:rStyle w:val="Hyperlink"/>
            <w:rFonts w:ascii="Arial" w:hAnsi="Arial" w:cs="Arial"/>
            <w:sz w:val="20"/>
            <w:szCs w:val="20"/>
          </w:rPr>
          <w:t>приложением N 15 к Порядку оказания медицинской помощи больным с сердечно-сосудистыми заболеваниями</w:t>
        </w:r>
      </w:hyperlink>
      <w:r w:rsidRPr="00502B15">
        <w:rPr>
          <w:rFonts w:ascii="Arial" w:hAnsi="Arial" w:cs="Arial"/>
          <w:sz w:val="20"/>
          <w:szCs w:val="20"/>
        </w:rPr>
        <w:t>, утвержденному настоящим приказом.</w:t>
      </w:r>
    </w:p>
    <w:p w:rsidR="005F653D"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 xml:space="preserve">8. Оснащение Центра осуществляется в соответствии со стандартом оснащения, предусмотренным </w:t>
      </w:r>
      <w:hyperlink r:id="rId48" w:history="1">
        <w:r w:rsidRPr="00502B15">
          <w:rPr>
            <w:rStyle w:val="Hyperlink"/>
            <w:rFonts w:ascii="Arial" w:hAnsi="Arial" w:cs="Arial"/>
            <w:sz w:val="20"/>
            <w:szCs w:val="20"/>
          </w:rPr>
          <w:t>приложением N 16 к Порядку оказания медицинской помощи больным с сердечно-сосудистыми заболеваниями</w:t>
        </w:r>
      </w:hyperlink>
      <w:r w:rsidRPr="00502B15">
        <w:rPr>
          <w:rFonts w:ascii="Arial" w:hAnsi="Arial" w:cs="Arial"/>
          <w:sz w:val="20"/>
          <w:szCs w:val="20"/>
        </w:rPr>
        <w:t>, утвержденному настоящим приказом.</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9. Центр для обеспечения своей деятельности использует возможности всех лечебно-диагностических и вспомогательных подразделений медицинской организации, в которой создан Центр.</w:t>
      </w:r>
      <w:r w:rsidRPr="00502B15">
        <w:rPr>
          <w:rFonts w:ascii="Arial" w:hAnsi="Arial" w:cs="Arial"/>
          <w:sz w:val="20"/>
          <w:szCs w:val="20"/>
        </w:rPr>
        <w:br/>
        <w:t>10. Основными функциями Центра являются:</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оказание круглосуточной медицинской помощи больным с угрожающими жизни состояниями (острый коронарный синдром, хирургическая патология брахиоцефальных артерий и другие), доставленным бригадами скорой, в том числе скорой специализированной, медицинской помощи;</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оказание круглосуточной консультативной и лечебно-диагностической помощи больным, находящимся на лечении в кардиологических и других отделениях медицинских организаций;</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внедрение в клиническую практику современных методов профилактики, диагностики и лечения острого коронарного синдрома;</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профилактика осложнений у больных с острым коронарным синдромом;</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проведение организационно-методической работы по повышению профессиональной подготовки врачей и других медицинских работников;</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организация конференций, совещаний по актуальным вопросам оказания медицинской помощи больным с острым коронарным синдромом;</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проведение информационно-просветительских мероприятий для населения и медицинского сообщества;</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иные функции в соответствии с законодательством Российской Федерации.</w:t>
      </w:r>
    </w:p>
    <w:p w:rsidR="005F653D" w:rsidRPr="00502B15" w:rsidRDefault="005F653D" w:rsidP="00502B15">
      <w:pPr>
        <w:pStyle w:val="formattext"/>
        <w:spacing w:before="0" w:beforeAutospacing="0" w:after="0" w:afterAutospacing="0"/>
        <w:ind w:firstLine="540"/>
        <w:jc w:val="both"/>
        <w:rPr>
          <w:rFonts w:ascii="Arial" w:hAnsi="Arial" w:cs="Arial"/>
          <w:sz w:val="20"/>
          <w:szCs w:val="20"/>
        </w:rPr>
      </w:pPr>
      <w:r w:rsidRPr="00502B15">
        <w:rPr>
          <w:rFonts w:ascii="Arial" w:hAnsi="Arial" w:cs="Arial"/>
          <w:sz w:val="20"/>
          <w:szCs w:val="20"/>
        </w:rPr>
        <w:t>11. При выявлении у больного с сердечно-сосудистым заболеванием медицинских показаний к оказанию высокотехнологичной медицинской помощи, в том числе с применением кардиохирургических и рентгенэндоваскулярных методов диагностики и лечения, включая случаи неотложных (экстренных) показаний, больной переводится в медицинскую организацию, оказывающую специализированную, в том числе высокотехнологичную, медицинскую помощь больным с сердечно-сосудистыми заболеваниями.</w:t>
      </w:r>
    </w:p>
    <w:p w:rsidR="005F653D" w:rsidRDefault="005F653D" w:rsidP="00B73FD1">
      <w:pPr>
        <w:pStyle w:val="formattext"/>
      </w:pPr>
    </w:p>
    <w:p w:rsidR="005F653D" w:rsidRPr="00E240EB" w:rsidRDefault="005F653D" w:rsidP="00A54EC2">
      <w:pPr>
        <w:pStyle w:val="formattext"/>
        <w:jc w:val="right"/>
        <w:rPr>
          <w:rFonts w:ascii="Arial" w:hAnsi="Arial" w:cs="Arial"/>
          <w:sz w:val="20"/>
          <w:szCs w:val="20"/>
        </w:rPr>
      </w:pPr>
      <w:r w:rsidRPr="00E240EB">
        <w:rPr>
          <w:rFonts w:ascii="Arial" w:hAnsi="Arial" w:cs="Arial"/>
          <w:sz w:val="20"/>
          <w:szCs w:val="20"/>
        </w:rPr>
        <w:t>Приложение N 15</w:t>
      </w:r>
      <w:r w:rsidRPr="00E240EB">
        <w:rPr>
          <w:rFonts w:ascii="Arial" w:hAnsi="Arial" w:cs="Arial"/>
          <w:sz w:val="20"/>
          <w:szCs w:val="20"/>
        </w:rPr>
        <w:br/>
        <w:t>к Порядку оказания медицинской помощи</w:t>
      </w:r>
      <w:r w:rsidRPr="00E240EB">
        <w:rPr>
          <w:rFonts w:ascii="Arial" w:hAnsi="Arial" w:cs="Arial"/>
          <w:sz w:val="20"/>
          <w:szCs w:val="20"/>
        </w:rPr>
        <w:br/>
        <w:t>больным с сердечно-сосудистыми</w:t>
      </w:r>
      <w:r w:rsidRPr="00E240EB">
        <w:rPr>
          <w:rFonts w:ascii="Arial" w:hAnsi="Arial" w:cs="Arial"/>
          <w:sz w:val="20"/>
          <w:szCs w:val="20"/>
        </w:rPr>
        <w:br/>
        <w:t>заболеваниями, утвержденному приказом</w:t>
      </w:r>
      <w:r w:rsidRPr="00E240EB">
        <w:rPr>
          <w:rFonts w:ascii="Arial" w:hAnsi="Arial" w:cs="Arial"/>
          <w:sz w:val="20"/>
          <w:szCs w:val="20"/>
        </w:rPr>
        <w:br/>
        <w:t>Министерства здравоохранения</w:t>
      </w:r>
      <w:r w:rsidRPr="00E240EB">
        <w:rPr>
          <w:rFonts w:ascii="Arial" w:hAnsi="Arial" w:cs="Arial"/>
          <w:sz w:val="20"/>
          <w:szCs w:val="20"/>
        </w:rPr>
        <w:br/>
        <w:t>Российской Федерации</w:t>
      </w:r>
      <w:r w:rsidRPr="00E240EB">
        <w:rPr>
          <w:rFonts w:ascii="Arial" w:hAnsi="Arial" w:cs="Arial"/>
          <w:sz w:val="20"/>
          <w:szCs w:val="20"/>
        </w:rPr>
        <w:br/>
        <w:t xml:space="preserve">от 15 ноября 2012 года N 918н </w:t>
      </w:r>
    </w:p>
    <w:p w:rsidR="005F653D" w:rsidRPr="00FC0313" w:rsidRDefault="005F653D" w:rsidP="00B73FD1">
      <w:pPr>
        <w:pStyle w:val="formattext"/>
        <w:spacing w:after="240" w:afterAutospacing="0"/>
        <w:jc w:val="center"/>
        <w:rPr>
          <w:rFonts w:ascii="Arial" w:hAnsi="Arial" w:cs="Arial"/>
          <w:caps/>
          <w:sz w:val="20"/>
          <w:szCs w:val="20"/>
        </w:rPr>
      </w:pPr>
      <w:r w:rsidRPr="00FC0313">
        <w:rPr>
          <w:rFonts w:ascii="Arial" w:hAnsi="Arial" w:cs="Arial"/>
          <w:caps/>
          <w:sz w:val="20"/>
          <w:szCs w:val="20"/>
        </w:rPr>
        <w:t>Рекомендуемые штатные нормативы сосудистого центра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
        <w:gridCol w:w="5716"/>
        <w:gridCol w:w="3060"/>
      </w:tblGrid>
      <w:tr w:rsidR="005F653D" w:rsidRPr="008F526E" w:rsidTr="002400B1">
        <w:tc>
          <w:tcPr>
            <w:tcW w:w="872" w:type="dxa"/>
          </w:tcPr>
          <w:p w:rsidR="005F653D" w:rsidRPr="008F526E" w:rsidRDefault="005F653D" w:rsidP="002400B1">
            <w:pPr>
              <w:pStyle w:val="formattext"/>
              <w:spacing w:before="0" w:beforeAutospacing="0" w:after="0" w:afterAutospacing="0"/>
              <w:jc w:val="center"/>
              <w:rPr>
                <w:rFonts w:ascii="Arial" w:hAnsi="Arial" w:cs="Arial"/>
                <w:smallCaps/>
                <w:sz w:val="20"/>
                <w:szCs w:val="20"/>
              </w:rPr>
            </w:pPr>
            <w:r w:rsidRPr="008F526E">
              <w:rPr>
                <w:rFonts w:ascii="Arial" w:hAnsi="Arial" w:cs="Arial"/>
                <w:smallCaps/>
                <w:sz w:val="20"/>
                <w:szCs w:val="20"/>
              </w:rPr>
              <w:t>№</w:t>
            </w:r>
            <w:r>
              <w:rPr>
                <w:rFonts w:ascii="Arial" w:hAnsi="Arial" w:cs="Arial"/>
                <w:smallCaps/>
                <w:sz w:val="20"/>
                <w:szCs w:val="20"/>
              </w:rPr>
              <w:t xml:space="preserve"> </w:t>
            </w:r>
            <w:r w:rsidRPr="008F526E">
              <w:rPr>
                <w:rFonts w:ascii="Arial" w:hAnsi="Arial" w:cs="Arial"/>
                <w:smallCaps/>
                <w:sz w:val="20"/>
                <w:szCs w:val="20"/>
              </w:rPr>
              <w:t>п/п</w:t>
            </w:r>
          </w:p>
        </w:tc>
        <w:tc>
          <w:tcPr>
            <w:tcW w:w="5716" w:type="dxa"/>
          </w:tcPr>
          <w:p w:rsidR="005F653D" w:rsidRPr="008F526E" w:rsidRDefault="005F653D" w:rsidP="002400B1">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Наименование должности</w:t>
            </w:r>
          </w:p>
        </w:tc>
        <w:tc>
          <w:tcPr>
            <w:tcW w:w="3060" w:type="dxa"/>
          </w:tcPr>
          <w:p w:rsidR="005F653D" w:rsidRPr="008F526E" w:rsidRDefault="005F653D" w:rsidP="002400B1">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 xml:space="preserve">Количество </w:t>
            </w:r>
            <w:r>
              <w:rPr>
                <w:rFonts w:ascii="Arial" w:hAnsi="Arial" w:cs="Arial"/>
                <w:sz w:val="20"/>
                <w:szCs w:val="20"/>
              </w:rPr>
              <w:t>штатных единиц</w:t>
            </w:r>
          </w:p>
        </w:tc>
      </w:tr>
      <w:tr w:rsidR="005F653D" w:rsidRPr="0067425A" w:rsidTr="00502B15">
        <w:tc>
          <w:tcPr>
            <w:tcW w:w="872" w:type="dxa"/>
            <w:vAlign w:val="center"/>
          </w:tcPr>
          <w:p w:rsidR="005F653D" w:rsidRPr="00B73B5C" w:rsidRDefault="005F653D" w:rsidP="002400B1">
            <w:pPr>
              <w:pStyle w:val="formattext"/>
              <w:spacing w:before="0" w:beforeAutospacing="0" w:after="0" w:afterAutospacing="0"/>
              <w:jc w:val="center"/>
              <w:rPr>
                <w:rFonts w:ascii="Arial" w:hAnsi="Arial" w:cs="Arial"/>
                <w:smallCaps/>
                <w:sz w:val="20"/>
                <w:szCs w:val="20"/>
              </w:rPr>
            </w:pPr>
            <w:r w:rsidRPr="00B73B5C">
              <w:rPr>
                <w:rFonts w:ascii="Arial" w:hAnsi="Arial" w:cs="Arial"/>
                <w:smallCaps/>
                <w:sz w:val="20"/>
                <w:szCs w:val="20"/>
              </w:rPr>
              <w:t>1</w:t>
            </w:r>
            <w:r>
              <w:rPr>
                <w:rFonts w:ascii="Arial" w:hAnsi="Arial" w:cs="Arial"/>
                <w:smallCaps/>
                <w:sz w:val="20"/>
                <w:szCs w:val="20"/>
              </w:rPr>
              <w:t>.</w:t>
            </w:r>
          </w:p>
        </w:tc>
        <w:tc>
          <w:tcPr>
            <w:tcW w:w="5716" w:type="dxa"/>
          </w:tcPr>
          <w:p w:rsidR="005F653D" w:rsidRPr="00502B15" w:rsidRDefault="005F653D" w:rsidP="00A47D5D">
            <w:pPr>
              <w:pStyle w:val="formattext"/>
              <w:rPr>
                <w:rFonts w:ascii="Arial" w:hAnsi="Arial" w:cs="Arial"/>
                <w:sz w:val="20"/>
                <w:szCs w:val="20"/>
              </w:rPr>
            </w:pPr>
            <w:r w:rsidRPr="00502B15">
              <w:rPr>
                <w:rFonts w:ascii="Arial" w:hAnsi="Arial" w:cs="Arial"/>
                <w:sz w:val="20"/>
                <w:szCs w:val="20"/>
              </w:rPr>
              <w:t xml:space="preserve">Руководитель сосудистого Центра - врач-методист, врач-кардиолог, врач - сердечно-сосудистый хирург, врач по рентгенэндоваскулярным диагностике и лечению </w:t>
            </w:r>
          </w:p>
        </w:tc>
        <w:tc>
          <w:tcPr>
            <w:tcW w:w="3060" w:type="dxa"/>
            <w:vAlign w:val="center"/>
          </w:tcPr>
          <w:p w:rsidR="005F653D" w:rsidRPr="00502B15" w:rsidRDefault="005F653D" w:rsidP="00502B15">
            <w:pPr>
              <w:pStyle w:val="formattext"/>
              <w:jc w:val="center"/>
              <w:rPr>
                <w:rFonts w:ascii="Arial" w:hAnsi="Arial" w:cs="Arial"/>
                <w:sz w:val="20"/>
                <w:szCs w:val="20"/>
              </w:rPr>
            </w:pPr>
            <w:r w:rsidRPr="00502B15">
              <w:rPr>
                <w:rFonts w:ascii="Arial" w:hAnsi="Arial" w:cs="Arial"/>
                <w:sz w:val="20"/>
                <w:szCs w:val="20"/>
              </w:rPr>
              <w:t>1</w:t>
            </w:r>
          </w:p>
        </w:tc>
      </w:tr>
      <w:tr w:rsidR="005F653D" w:rsidRPr="0067425A" w:rsidTr="00502B15">
        <w:tc>
          <w:tcPr>
            <w:tcW w:w="872" w:type="dxa"/>
            <w:vAlign w:val="center"/>
          </w:tcPr>
          <w:p w:rsidR="005F653D" w:rsidRPr="00B73B5C" w:rsidRDefault="005F653D" w:rsidP="002400B1">
            <w:pPr>
              <w:pStyle w:val="formattext"/>
              <w:spacing w:before="0" w:beforeAutospacing="0" w:after="0" w:afterAutospacing="0"/>
              <w:jc w:val="center"/>
              <w:rPr>
                <w:rFonts w:ascii="Arial" w:hAnsi="Arial" w:cs="Arial"/>
                <w:smallCaps/>
                <w:sz w:val="20"/>
                <w:szCs w:val="20"/>
              </w:rPr>
            </w:pPr>
            <w:r w:rsidRPr="00B73B5C">
              <w:rPr>
                <w:rFonts w:ascii="Arial" w:hAnsi="Arial" w:cs="Arial"/>
                <w:smallCaps/>
                <w:sz w:val="20"/>
                <w:szCs w:val="20"/>
              </w:rPr>
              <w:t>2</w:t>
            </w:r>
            <w:r>
              <w:rPr>
                <w:rFonts w:ascii="Arial" w:hAnsi="Arial" w:cs="Arial"/>
                <w:smallCaps/>
                <w:sz w:val="20"/>
                <w:szCs w:val="20"/>
              </w:rPr>
              <w:t>.</w:t>
            </w:r>
          </w:p>
        </w:tc>
        <w:tc>
          <w:tcPr>
            <w:tcW w:w="5716" w:type="dxa"/>
          </w:tcPr>
          <w:p w:rsidR="005F653D" w:rsidRPr="00502B15" w:rsidRDefault="005F653D" w:rsidP="00A47D5D">
            <w:pPr>
              <w:pStyle w:val="formattext"/>
              <w:rPr>
                <w:rFonts w:ascii="Arial" w:hAnsi="Arial" w:cs="Arial"/>
                <w:sz w:val="20"/>
                <w:szCs w:val="20"/>
              </w:rPr>
            </w:pPr>
            <w:r w:rsidRPr="00502B15">
              <w:rPr>
                <w:rFonts w:ascii="Arial" w:hAnsi="Arial" w:cs="Arial"/>
                <w:sz w:val="20"/>
                <w:szCs w:val="20"/>
              </w:rPr>
              <w:t xml:space="preserve">Главная медицинская сестра </w:t>
            </w:r>
          </w:p>
        </w:tc>
        <w:tc>
          <w:tcPr>
            <w:tcW w:w="3060" w:type="dxa"/>
            <w:vAlign w:val="center"/>
          </w:tcPr>
          <w:p w:rsidR="005F653D" w:rsidRPr="00502B15" w:rsidRDefault="005F653D" w:rsidP="00502B15">
            <w:pPr>
              <w:pStyle w:val="formattext"/>
              <w:jc w:val="center"/>
              <w:rPr>
                <w:rFonts w:ascii="Arial" w:hAnsi="Arial" w:cs="Arial"/>
                <w:sz w:val="20"/>
                <w:szCs w:val="20"/>
              </w:rPr>
            </w:pPr>
            <w:r w:rsidRPr="00502B15">
              <w:rPr>
                <w:rFonts w:ascii="Arial" w:hAnsi="Arial" w:cs="Arial"/>
                <w:sz w:val="20"/>
                <w:szCs w:val="20"/>
              </w:rPr>
              <w:t>1</w:t>
            </w:r>
          </w:p>
        </w:tc>
      </w:tr>
      <w:tr w:rsidR="005F653D" w:rsidRPr="0067425A" w:rsidTr="00D13DE5">
        <w:tc>
          <w:tcPr>
            <w:tcW w:w="872" w:type="dxa"/>
            <w:vAlign w:val="center"/>
          </w:tcPr>
          <w:p w:rsidR="005F653D" w:rsidRPr="00B73B5C" w:rsidRDefault="005F653D" w:rsidP="002400B1">
            <w:pPr>
              <w:pStyle w:val="formattext"/>
              <w:spacing w:before="0" w:beforeAutospacing="0" w:after="0" w:afterAutospacing="0"/>
              <w:jc w:val="center"/>
              <w:rPr>
                <w:rFonts w:ascii="Arial" w:hAnsi="Arial" w:cs="Arial"/>
                <w:smallCaps/>
                <w:sz w:val="20"/>
                <w:szCs w:val="20"/>
              </w:rPr>
            </w:pPr>
            <w:r w:rsidRPr="00B73B5C">
              <w:rPr>
                <w:rFonts w:ascii="Arial" w:hAnsi="Arial" w:cs="Arial"/>
                <w:smallCaps/>
                <w:sz w:val="20"/>
                <w:szCs w:val="20"/>
              </w:rPr>
              <w:t>3</w:t>
            </w:r>
            <w:r>
              <w:rPr>
                <w:rFonts w:ascii="Arial" w:hAnsi="Arial" w:cs="Arial"/>
                <w:smallCaps/>
                <w:sz w:val="20"/>
                <w:szCs w:val="20"/>
              </w:rPr>
              <w:t>.</w:t>
            </w:r>
          </w:p>
        </w:tc>
        <w:tc>
          <w:tcPr>
            <w:tcW w:w="5716" w:type="dxa"/>
          </w:tcPr>
          <w:p w:rsidR="005F653D" w:rsidRPr="00502B15" w:rsidRDefault="005F653D" w:rsidP="00A47D5D">
            <w:pPr>
              <w:pStyle w:val="formattext"/>
              <w:rPr>
                <w:rFonts w:ascii="Arial" w:hAnsi="Arial" w:cs="Arial"/>
                <w:sz w:val="20"/>
                <w:szCs w:val="20"/>
              </w:rPr>
            </w:pPr>
            <w:r w:rsidRPr="00502B15">
              <w:rPr>
                <w:rFonts w:ascii="Arial" w:hAnsi="Arial" w:cs="Arial"/>
                <w:sz w:val="20"/>
                <w:szCs w:val="20"/>
              </w:rPr>
              <w:t xml:space="preserve">Врач-статистик </w:t>
            </w:r>
          </w:p>
        </w:tc>
        <w:tc>
          <w:tcPr>
            <w:tcW w:w="3060" w:type="dxa"/>
          </w:tcPr>
          <w:p w:rsidR="005F653D" w:rsidRPr="00502B15" w:rsidRDefault="005F653D" w:rsidP="00A47D5D">
            <w:pPr>
              <w:pStyle w:val="formattext"/>
              <w:jc w:val="center"/>
              <w:rPr>
                <w:rFonts w:ascii="Arial" w:hAnsi="Arial" w:cs="Arial"/>
                <w:sz w:val="20"/>
                <w:szCs w:val="20"/>
              </w:rPr>
            </w:pPr>
            <w:r w:rsidRPr="00502B15">
              <w:rPr>
                <w:rFonts w:ascii="Arial" w:hAnsi="Arial" w:cs="Arial"/>
                <w:sz w:val="20"/>
                <w:szCs w:val="20"/>
              </w:rPr>
              <w:t xml:space="preserve">1 </w:t>
            </w:r>
          </w:p>
        </w:tc>
      </w:tr>
      <w:tr w:rsidR="005F653D" w:rsidRPr="0067425A" w:rsidTr="00D13DE5">
        <w:tc>
          <w:tcPr>
            <w:tcW w:w="872" w:type="dxa"/>
            <w:vAlign w:val="center"/>
          </w:tcPr>
          <w:p w:rsidR="005F653D" w:rsidRPr="00B73B5C" w:rsidRDefault="005F653D" w:rsidP="002400B1">
            <w:pPr>
              <w:pStyle w:val="formattext"/>
              <w:spacing w:before="0" w:beforeAutospacing="0" w:after="0" w:afterAutospacing="0"/>
              <w:jc w:val="center"/>
              <w:rPr>
                <w:rFonts w:ascii="Arial" w:hAnsi="Arial" w:cs="Arial"/>
                <w:smallCaps/>
                <w:sz w:val="20"/>
                <w:szCs w:val="20"/>
              </w:rPr>
            </w:pPr>
          </w:p>
        </w:tc>
        <w:tc>
          <w:tcPr>
            <w:tcW w:w="5716" w:type="dxa"/>
          </w:tcPr>
          <w:p w:rsidR="005F653D" w:rsidRPr="00502B15" w:rsidRDefault="005F653D" w:rsidP="00A47D5D">
            <w:pPr>
              <w:pStyle w:val="formattext"/>
              <w:rPr>
                <w:rFonts w:ascii="Arial" w:hAnsi="Arial" w:cs="Arial"/>
                <w:sz w:val="20"/>
                <w:szCs w:val="20"/>
              </w:rPr>
            </w:pPr>
            <w:r w:rsidRPr="00502B15">
              <w:rPr>
                <w:rFonts w:ascii="Arial" w:hAnsi="Arial" w:cs="Arial"/>
                <w:sz w:val="20"/>
                <w:szCs w:val="20"/>
              </w:rPr>
              <w:t xml:space="preserve">Врач-методист </w:t>
            </w:r>
          </w:p>
        </w:tc>
        <w:tc>
          <w:tcPr>
            <w:tcW w:w="3060" w:type="dxa"/>
          </w:tcPr>
          <w:p w:rsidR="005F653D" w:rsidRPr="00502B15" w:rsidRDefault="005F653D" w:rsidP="00A47D5D">
            <w:pPr>
              <w:pStyle w:val="formattext"/>
              <w:jc w:val="center"/>
              <w:rPr>
                <w:rFonts w:ascii="Arial" w:hAnsi="Arial" w:cs="Arial"/>
                <w:sz w:val="20"/>
                <w:szCs w:val="20"/>
              </w:rPr>
            </w:pPr>
            <w:r w:rsidRPr="00502B15">
              <w:rPr>
                <w:rFonts w:ascii="Arial" w:hAnsi="Arial" w:cs="Arial"/>
                <w:sz w:val="20"/>
                <w:szCs w:val="20"/>
              </w:rPr>
              <w:t xml:space="preserve">1 </w:t>
            </w:r>
          </w:p>
        </w:tc>
      </w:tr>
    </w:tbl>
    <w:p w:rsidR="005F653D" w:rsidRDefault="005F653D" w:rsidP="00B73FD1"/>
    <w:p w:rsidR="005F653D" w:rsidRPr="00502B15" w:rsidRDefault="005F653D" w:rsidP="00A54EC2">
      <w:pPr>
        <w:pStyle w:val="formattext"/>
        <w:jc w:val="right"/>
        <w:rPr>
          <w:rFonts w:ascii="Arial" w:hAnsi="Arial" w:cs="Arial"/>
          <w:sz w:val="20"/>
          <w:szCs w:val="20"/>
        </w:rPr>
      </w:pPr>
      <w:r w:rsidRPr="00502B15">
        <w:rPr>
          <w:rFonts w:ascii="Arial" w:hAnsi="Arial" w:cs="Arial"/>
          <w:sz w:val="20"/>
          <w:szCs w:val="20"/>
        </w:rPr>
        <w:t>Приложение N 16</w:t>
      </w:r>
      <w:r w:rsidRPr="00502B15">
        <w:rPr>
          <w:rFonts w:ascii="Arial" w:hAnsi="Arial" w:cs="Arial"/>
          <w:sz w:val="20"/>
          <w:szCs w:val="20"/>
        </w:rPr>
        <w:br/>
        <w:t>к Порядку оказания медицинской помощи</w:t>
      </w:r>
      <w:r w:rsidRPr="00502B15">
        <w:rPr>
          <w:rFonts w:ascii="Arial" w:hAnsi="Arial" w:cs="Arial"/>
          <w:sz w:val="20"/>
          <w:szCs w:val="20"/>
        </w:rPr>
        <w:br/>
        <w:t>больным с сердечно-сосудистыми</w:t>
      </w:r>
      <w:r w:rsidRPr="00502B15">
        <w:rPr>
          <w:rFonts w:ascii="Arial" w:hAnsi="Arial" w:cs="Arial"/>
          <w:sz w:val="20"/>
          <w:szCs w:val="20"/>
        </w:rPr>
        <w:br/>
        <w:t>заболеваниями, утвержденному приказом</w:t>
      </w:r>
      <w:r w:rsidRPr="00502B15">
        <w:rPr>
          <w:rFonts w:ascii="Arial" w:hAnsi="Arial" w:cs="Arial"/>
          <w:sz w:val="20"/>
          <w:szCs w:val="20"/>
        </w:rPr>
        <w:br/>
        <w:t>Министерства здравоохранения</w:t>
      </w:r>
      <w:r w:rsidRPr="00502B15">
        <w:rPr>
          <w:rFonts w:ascii="Arial" w:hAnsi="Arial" w:cs="Arial"/>
          <w:sz w:val="20"/>
          <w:szCs w:val="20"/>
        </w:rPr>
        <w:br/>
        <w:t>Российской Федерации</w:t>
      </w:r>
      <w:r w:rsidRPr="00502B15">
        <w:rPr>
          <w:rFonts w:ascii="Arial" w:hAnsi="Arial" w:cs="Arial"/>
          <w:sz w:val="20"/>
          <w:szCs w:val="20"/>
        </w:rPr>
        <w:br/>
        <w:t xml:space="preserve">от 15 ноября 2012 года N 918н </w:t>
      </w:r>
    </w:p>
    <w:p w:rsidR="005F653D" w:rsidRPr="00FC0313" w:rsidRDefault="005F653D" w:rsidP="00B73FD1">
      <w:pPr>
        <w:pStyle w:val="formattext"/>
        <w:spacing w:after="240" w:afterAutospacing="0"/>
        <w:jc w:val="center"/>
        <w:rPr>
          <w:rFonts w:ascii="Arial" w:hAnsi="Arial" w:cs="Arial"/>
          <w:caps/>
          <w:sz w:val="20"/>
          <w:szCs w:val="20"/>
        </w:rPr>
      </w:pPr>
      <w:r w:rsidRPr="00FC0313">
        <w:rPr>
          <w:rFonts w:ascii="Arial" w:hAnsi="Arial" w:cs="Arial"/>
          <w:caps/>
          <w:sz w:val="20"/>
          <w:szCs w:val="20"/>
        </w:rPr>
        <w:t>Стандарт оснащения сосудистого центра</w:t>
      </w:r>
    </w:p>
    <w:tbl>
      <w:tblPr>
        <w:tblW w:w="9498" w:type="dxa"/>
        <w:tblCellSpacing w:w="5" w:type="nil"/>
        <w:tblInd w:w="75" w:type="dxa"/>
        <w:tblLayout w:type="fixed"/>
        <w:tblCellMar>
          <w:left w:w="75" w:type="dxa"/>
          <w:right w:w="75" w:type="dxa"/>
        </w:tblCellMar>
        <w:tblLook w:val="0000"/>
      </w:tblPr>
      <w:tblGrid>
        <w:gridCol w:w="702"/>
        <w:gridCol w:w="6498"/>
        <w:gridCol w:w="2298"/>
      </w:tblGrid>
      <w:tr w:rsidR="005F653D" w:rsidRPr="000E3537" w:rsidTr="002400B1">
        <w:trPr>
          <w:trHeight w:val="400"/>
          <w:tblCellSpacing w:w="5" w:type="nil"/>
        </w:trPr>
        <w:tc>
          <w:tcPr>
            <w:tcW w:w="702"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2400B1">
            <w:pPr>
              <w:pStyle w:val="ConsPlusCell"/>
              <w:jc w:val="center"/>
            </w:pPr>
            <w:r w:rsidRPr="008F526E">
              <w:rPr>
                <w:smallCaps/>
              </w:rPr>
              <w:t>№</w:t>
            </w:r>
            <w:r>
              <w:rPr>
                <w:smallCaps/>
              </w:rPr>
              <w:t xml:space="preserve"> </w:t>
            </w:r>
            <w:r w:rsidRPr="008F526E">
              <w:rPr>
                <w:smallCaps/>
              </w:rPr>
              <w:t>п/п</w:t>
            </w:r>
          </w:p>
        </w:tc>
        <w:tc>
          <w:tcPr>
            <w:tcW w:w="6498" w:type="dxa"/>
            <w:tcBorders>
              <w:top w:val="single" w:sz="4" w:space="0" w:color="auto"/>
              <w:left w:val="single" w:sz="4" w:space="0" w:color="auto"/>
              <w:bottom w:val="single" w:sz="4" w:space="0" w:color="auto"/>
              <w:right w:val="single" w:sz="4" w:space="0" w:color="auto"/>
            </w:tcBorders>
            <w:vAlign w:val="center"/>
          </w:tcPr>
          <w:p w:rsidR="005F653D" w:rsidRPr="000E3537" w:rsidRDefault="005F653D" w:rsidP="002400B1">
            <w:pPr>
              <w:pStyle w:val="ConsPlusCell"/>
              <w:jc w:val="center"/>
            </w:pPr>
            <w:r w:rsidRPr="000E3537">
              <w:t>Наименование оборудования, оснащения</w:t>
            </w:r>
          </w:p>
        </w:tc>
        <w:tc>
          <w:tcPr>
            <w:tcW w:w="2298" w:type="dxa"/>
            <w:tcBorders>
              <w:top w:val="single" w:sz="4" w:space="0" w:color="auto"/>
              <w:left w:val="single" w:sz="4" w:space="0" w:color="auto"/>
              <w:bottom w:val="single" w:sz="4" w:space="0" w:color="auto"/>
              <w:right w:val="single" w:sz="4" w:space="0" w:color="auto"/>
            </w:tcBorders>
          </w:tcPr>
          <w:p w:rsidR="005F653D" w:rsidRPr="000E3537" w:rsidRDefault="005F653D" w:rsidP="002400B1">
            <w:pPr>
              <w:pStyle w:val="ConsPlusCell"/>
              <w:jc w:val="center"/>
            </w:pPr>
            <w:r w:rsidRPr="000E3537">
              <w:t>Требуемое  количество (шт.)</w:t>
            </w:r>
          </w:p>
        </w:tc>
      </w:tr>
      <w:tr w:rsidR="005F653D" w:rsidRPr="00EA3696" w:rsidTr="007F71C9">
        <w:trPr>
          <w:tblCellSpacing w:w="5" w:type="nil"/>
        </w:trPr>
        <w:tc>
          <w:tcPr>
            <w:tcW w:w="702" w:type="dxa"/>
            <w:tcBorders>
              <w:left w:val="single" w:sz="4" w:space="0" w:color="auto"/>
              <w:bottom w:val="single" w:sz="2" w:space="0" w:color="auto"/>
              <w:right w:val="single" w:sz="4" w:space="0" w:color="auto"/>
            </w:tcBorders>
            <w:vAlign w:val="center"/>
          </w:tcPr>
          <w:p w:rsidR="005F653D" w:rsidRPr="000E3537" w:rsidRDefault="005F653D" w:rsidP="002400B1">
            <w:pPr>
              <w:pStyle w:val="ConsPlusCell"/>
              <w:jc w:val="center"/>
            </w:pPr>
            <w:r w:rsidRPr="000E3537">
              <w:t>1.</w:t>
            </w:r>
          </w:p>
        </w:tc>
        <w:tc>
          <w:tcPr>
            <w:tcW w:w="6498" w:type="dxa"/>
            <w:tcBorders>
              <w:left w:val="single" w:sz="4" w:space="0" w:color="auto"/>
              <w:bottom w:val="single" w:sz="2" w:space="0" w:color="auto"/>
              <w:right w:val="single" w:sz="4" w:space="0" w:color="auto"/>
            </w:tcBorders>
          </w:tcPr>
          <w:p w:rsidR="005F653D" w:rsidRPr="00502B15" w:rsidRDefault="005F653D" w:rsidP="001F3045">
            <w:pPr>
              <w:pStyle w:val="formattext"/>
              <w:rPr>
                <w:rFonts w:ascii="Arial" w:hAnsi="Arial" w:cs="Arial"/>
                <w:sz w:val="20"/>
                <w:szCs w:val="20"/>
              </w:rPr>
            </w:pPr>
            <w:r w:rsidRPr="00502B15">
              <w:rPr>
                <w:rFonts w:ascii="Arial" w:hAnsi="Arial" w:cs="Arial"/>
                <w:sz w:val="20"/>
                <w:szCs w:val="20"/>
              </w:rPr>
              <w:t xml:space="preserve">Рабочее место врача </w:t>
            </w:r>
          </w:p>
        </w:tc>
        <w:tc>
          <w:tcPr>
            <w:tcW w:w="2298" w:type="dxa"/>
            <w:tcBorders>
              <w:left w:val="single" w:sz="4" w:space="0" w:color="auto"/>
              <w:bottom w:val="single" w:sz="2" w:space="0" w:color="auto"/>
              <w:right w:val="single" w:sz="4" w:space="0" w:color="auto"/>
            </w:tcBorders>
          </w:tcPr>
          <w:p w:rsidR="005F653D" w:rsidRPr="00502B15" w:rsidRDefault="005F653D" w:rsidP="001F3045">
            <w:pPr>
              <w:pStyle w:val="formattext"/>
              <w:rPr>
                <w:rFonts w:ascii="Arial" w:hAnsi="Arial" w:cs="Arial"/>
                <w:sz w:val="20"/>
                <w:szCs w:val="20"/>
              </w:rPr>
            </w:pPr>
            <w:r w:rsidRPr="00502B15">
              <w:rPr>
                <w:rFonts w:ascii="Arial" w:hAnsi="Arial" w:cs="Arial"/>
                <w:sz w:val="20"/>
                <w:szCs w:val="20"/>
              </w:rPr>
              <w:t xml:space="preserve">по требованию </w:t>
            </w:r>
          </w:p>
        </w:tc>
      </w:tr>
      <w:tr w:rsidR="005F653D" w:rsidRPr="00EA3696" w:rsidTr="00502B15">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E3537" w:rsidRDefault="005F653D" w:rsidP="002400B1">
            <w:pPr>
              <w:pStyle w:val="ConsPlusCell"/>
              <w:jc w:val="center"/>
            </w:pPr>
            <w:r w:rsidRPr="000E3537">
              <w:t>2.</w:t>
            </w:r>
          </w:p>
        </w:tc>
        <w:tc>
          <w:tcPr>
            <w:tcW w:w="6498" w:type="dxa"/>
            <w:tcBorders>
              <w:top w:val="single" w:sz="2" w:space="0" w:color="auto"/>
              <w:left w:val="single" w:sz="2" w:space="0" w:color="auto"/>
              <w:bottom w:val="single" w:sz="2" w:space="0" w:color="auto"/>
              <w:right w:val="single" w:sz="2" w:space="0" w:color="auto"/>
            </w:tcBorders>
          </w:tcPr>
          <w:p w:rsidR="005F653D" w:rsidRPr="00502B15" w:rsidRDefault="005F653D" w:rsidP="001F3045">
            <w:pPr>
              <w:pStyle w:val="formattext"/>
              <w:rPr>
                <w:rFonts w:ascii="Arial" w:hAnsi="Arial" w:cs="Arial"/>
                <w:sz w:val="20"/>
                <w:szCs w:val="20"/>
              </w:rPr>
            </w:pPr>
            <w:r w:rsidRPr="00502B15">
              <w:rPr>
                <w:rFonts w:ascii="Arial" w:hAnsi="Arial" w:cs="Arial"/>
                <w:sz w:val="20"/>
                <w:szCs w:val="20"/>
              </w:rPr>
              <w:t xml:space="preserve">Персональный компьютер с программным обеспечением и принтером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502B15" w:rsidRDefault="005F653D" w:rsidP="00502B15">
            <w:pPr>
              <w:pStyle w:val="formattext"/>
              <w:jc w:val="center"/>
              <w:rPr>
                <w:rFonts w:ascii="Arial" w:hAnsi="Arial" w:cs="Arial"/>
                <w:sz w:val="20"/>
                <w:szCs w:val="20"/>
              </w:rPr>
            </w:pPr>
            <w:r w:rsidRPr="00502B15">
              <w:rPr>
                <w:rFonts w:ascii="Arial" w:hAnsi="Arial" w:cs="Arial"/>
                <w:sz w:val="20"/>
                <w:szCs w:val="20"/>
              </w:rPr>
              <w:t>1 на рабочее место</w:t>
            </w:r>
          </w:p>
        </w:tc>
      </w:tr>
      <w:tr w:rsidR="005F653D" w:rsidRPr="00EA3696" w:rsidTr="00502B15">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2400B1">
            <w:pPr>
              <w:pStyle w:val="ConsPlusCell"/>
              <w:jc w:val="center"/>
            </w:pPr>
            <w:r w:rsidRPr="000F596D">
              <w:t>3.</w:t>
            </w:r>
          </w:p>
        </w:tc>
        <w:tc>
          <w:tcPr>
            <w:tcW w:w="6498" w:type="dxa"/>
            <w:tcBorders>
              <w:top w:val="single" w:sz="2" w:space="0" w:color="auto"/>
              <w:left w:val="single" w:sz="2" w:space="0" w:color="auto"/>
              <w:bottom w:val="single" w:sz="2" w:space="0" w:color="auto"/>
              <w:right w:val="single" w:sz="2" w:space="0" w:color="auto"/>
            </w:tcBorders>
          </w:tcPr>
          <w:p w:rsidR="005F653D" w:rsidRPr="00502B15" w:rsidRDefault="005F653D" w:rsidP="001F3045">
            <w:pPr>
              <w:pStyle w:val="formattext"/>
              <w:rPr>
                <w:rFonts w:ascii="Arial" w:hAnsi="Arial" w:cs="Arial"/>
                <w:sz w:val="20"/>
                <w:szCs w:val="20"/>
              </w:rPr>
            </w:pPr>
            <w:r w:rsidRPr="00502B15">
              <w:rPr>
                <w:rFonts w:ascii="Arial" w:hAnsi="Arial" w:cs="Arial"/>
                <w:sz w:val="20"/>
                <w:szCs w:val="20"/>
              </w:rPr>
              <w:t xml:space="preserve">Диагностический аппарат для ультразвуковых исследований сердца и сосудов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502B15" w:rsidRDefault="005F653D" w:rsidP="00502B15">
            <w:pPr>
              <w:pStyle w:val="formattext"/>
              <w:jc w:val="center"/>
              <w:rPr>
                <w:rFonts w:ascii="Arial" w:hAnsi="Arial" w:cs="Arial"/>
                <w:sz w:val="20"/>
                <w:szCs w:val="20"/>
              </w:rPr>
            </w:pPr>
            <w:r w:rsidRPr="00502B15">
              <w:rPr>
                <w:rFonts w:ascii="Arial" w:hAnsi="Arial" w:cs="Arial"/>
                <w:sz w:val="20"/>
                <w:szCs w:val="20"/>
              </w:rPr>
              <w:t>3</w:t>
            </w:r>
          </w:p>
        </w:tc>
      </w:tr>
      <w:tr w:rsidR="005F653D" w:rsidRPr="00EA3696" w:rsidTr="002400B1">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2400B1">
            <w:pPr>
              <w:pStyle w:val="ConsPlusCell"/>
              <w:jc w:val="center"/>
            </w:pPr>
            <w:r w:rsidRPr="000F596D">
              <w:t>4.</w:t>
            </w:r>
          </w:p>
        </w:tc>
        <w:tc>
          <w:tcPr>
            <w:tcW w:w="6498" w:type="dxa"/>
            <w:tcBorders>
              <w:top w:val="single" w:sz="2" w:space="0" w:color="auto"/>
              <w:left w:val="single" w:sz="2" w:space="0" w:color="auto"/>
              <w:bottom w:val="single" w:sz="2" w:space="0" w:color="auto"/>
              <w:right w:val="single" w:sz="2" w:space="0" w:color="auto"/>
            </w:tcBorders>
          </w:tcPr>
          <w:p w:rsidR="005F653D" w:rsidRPr="00502B15" w:rsidRDefault="005F653D" w:rsidP="002400B1">
            <w:pPr>
              <w:pStyle w:val="formattext"/>
              <w:rPr>
                <w:rFonts w:ascii="Arial" w:hAnsi="Arial" w:cs="Arial"/>
                <w:sz w:val="20"/>
                <w:szCs w:val="20"/>
              </w:rPr>
            </w:pPr>
            <w:r w:rsidRPr="00502B15">
              <w:rPr>
                <w:rFonts w:ascii="Arial" w:hAnsi="Arial" w:cs="Arial"/>
                <w:sz w:val="20"/>
                <w:szCs w:val="20"/>
              </w:rPr>
              <w:t xml:space="preserve">Компьютерный томограф </w:t>
            </w:r>
          </w:p>
        </w:tc>
        <w:tc>
          <w:tcPr>
            <w:tcW w:w="2298" w:type="dxa"/>
            <w:tcBorders>
              <w:top w:val="single" w:sz="2" w:space="0" w:color="auto"/>
              <w:left w:val="single" w:sz="2" w:space="0" w:color="auto"/>
              <w:bottom w:val="single" w:sz="2" w:space="0" w:color="auto"/>
              <w:right w:val="single" w:sz="2" w:space="0" w:color="auto"/>
            </w:tcBorders>
          </w:tcPr>
          <w:p w:rsidR="005F653D" w:rsidRPr="00502B15" w:rsidRDefault="005F653D" w:rsidP="002400B1">
            <w:pPr>
              <w:pStyle w:val="formattext"/>
              <w:jc w:val="center"/>
              <w:rPr>
                <w:rFonts w:ascii="Arial" w:hAnsi="Arial" w:cs="Arial"/>
                <w:sz w:val="20"/>
                <w:szCs w:val="20"/>
              </w:rPr>
            </w:pPr>
            <w:r w:rsidRPr="00502B15">
              <w:rPr>
                <w:rFonts w:ascii="Arial" w:hAnsi="Arial" w:cs="Arial"/>
                <w:sz w:val="20"/>
                <w:szCs w:val="20"/>
              </w:rPr>
              <w:t xml:space="preserve">1 </w:t>
            </w:r>
          </w:p>
        </w:tc>
      </w:tr>
      <w:tr w:rsidR="005F653D" w:rsidRPr="00EA3696" w:rsidTr="002400B1">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655A62" w:rsidRDefault="005F653D" w:rsidP="002400B1">
            <w:pPr>
              <w:pStyle w:val="ConsPlusCell"/>
              <w:jc w:val="center"/>
              <w:rPr>
                <w:lang w:val="en-US"/>
              </w:rPr>
            </w:pPr>
            <w:r>
              <w:rPr>
                <w:lang w:val="en-US"/>
              </w:rPr>
              <w:t>5</w:t>
            </w:r>
            <w:r>
              <w:t>.</w:t>
            </w:r>
          </w:p>
        </w:tc>
        <w:tc>
          <w:tcPr>
            <w:tcW w:w="6498" w:type="dxa"/>
            <w:tcBorders>
              <w:top w:val="single" w:sz="2" w:space="0" w:color="auto"/>
              <w:left w:val="single" w:sz="2" w:space="0" w:color="auto"/>
              <w:bottom w:val="single" w:sz="2" w:space="0" w:color="auto"/>
              <w:right w:val="single" w:sz="2" w:space="0" w:color="auto"/>
            </w:tcBorders>
          </w:tcPr>
          <w:p w:rsidR="005F653D" w:rsidRPr="00502B15" w:rsidRDefault="005F653D" w:rsidP="002400B1">
            <w:pPr>
              <w:pStyle w:val="formattext"/>
              <w:rPr>
                <w:rFonts w:ascii="Arial" w:hAnsi="Arial" w:cs="Arial"/>
                <w:sz w:val="20"/>
                <w:szCs w:val="20"/>
              </w:rPr>
            </w:pPr>
            <w:r w:rsidRPr="00502B15">
              <w:rPr>
                <w:rFonts w:ascii="Arial" w:hAnsi="Arial" w:cs="Arial"/>
                <w:sz w:val="20"/>
                <w:szCs w:val="20"/>
              </w:rPr>
              <w:t xml:space="preserve">Ядерно-магнитный резонансный томограф </w:t>
            </w:r>
          </w:p>
        </w:tc>
        <w:tc>
          <w:tcPr>
            <w:tcW w:w="2298" w:type="dxa"/>
            <w:tcBorders>
              <w:top w:val="single" w:sz="2" w:space="0" w:color="auto"/>
              <w:left w:val="single" w:sz="2" w:space="0" w:color="auto"/>
              <w:bottom w:val="single" w:sz="2" w:space="0" w:color="auto"/>
              <w:right w:val="single" w:sz="2" w:space="0" w:color="auto"/>
            </w:tcBorders>
          </w:tcPr>
          <w:p w:rsidR="005F653D" w:rsidRPr="00502B15" w:rsidRDefault="005F653D" w:rsidP="002400B1">
            <w:pPr>
              <w:pStyle w:val="formattext"/>
              <w:jc w:val="center"/>
              <w:rPr>
                <w:rFonts w:ascii="Arial" w:hAnsi="Arial" w:cs="Arial"/>
                <w:sz w:val="20"/>
                <w:szCs w:val="20"/>
              </w:rPr>
            </w:pPr>
            <w:r w:rsidRPr="00502B15">
              <w:rPr>
                <w:rFonts w:ascii="Arial" w:hAnsi="Arial" w:cs="Arial"/>
                <w:sz w:val="20"/>
                <w:szCs w:val="20"/>
              </w:rPr>
              <w:t xml:space="preserve">1 </w:t>
            </w:r>
          </w:p>
        </w:tc>
      </w:tr>
      <w:tr w:rsidR="005F653D" w:rsidRPr="00EA3696" w:rsidTr="00502B15">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2400B1">
            <w:pPr>
              <w:pStyle w:val="ConsPlusCell"/>
              <w:jc w:val="center"/>
            </w:pPr>
            <w:r>
              <w:t>6.</w:t>
            </w:r>
          </w:p>
        </w:tc>
        <w:tc>
          <w:tcPr>
            <w:tcW w:w="6498" w:type="dxa"/>
            <w:tcBorders>
              <w:top w:val="single" w:sz="2" w:space="0" w:color="auto"/>
              <w:left w:val="single" w:sz="2" w:space="0" w:color="auto"/>
              <w:bottom w:val="single" w:sz="2" w:space="0" w:color="auto"/>
              <w:right w:val="single" w:sz="2" w:space="0" w:color="auto"/>
            </w:tcBorders>
          </w:tcPr>
          <w:p w:rsidR="005F653D" w:rsidRPr="00502B15" w:rsidRDefault="005F653D" w:rsidP="002400B1">
            <w:pPr>
              <w:pStyle w:val="formattext"/>
              <w:rPr>
                <w:rFonts w:ascii="Arial" w:hAnsi="Arial" w:cs="Arial"/>
                <w:sz w:val="20"/>
                <w:szCs w:val="20"/>
              </w:rPr>
            </w:pPr>
            <w:r w:rsidRPr="00502B15">
              <w:rPr>
                <w:rFonts w:ascii="Arial" w:hAnsi="Arial" w:cs="Arial"/>
                <w:sz w:val="20"/>
                <w:szCs w:val="20"/>
              </w:rPr>
              <w:t xml:space="preserve">Цифровой рентгеновский аппарат для рентгеноскопии и рентгенографии с рабочей станцией </w:t>
            </w:r>
          </w:p>
        </w:tc>
        <w:tc>
          <w:tcPr>
            <w:tcW w:w="2298" w:type="dxa"/>
            <w:tcBorders>
              <w:top w:val="single" w:sz="2" w:space="0" w:color="auto"/>
              <w:left w:val="single" w:sz="2" w:space="0" w:color="auto"/>
              <w:bottom w:val="single" w:sz="2" w:space="0" w:color="auto"/>
              <w:right w:val="single" w:sz="2" w:space="0" w:color="auto"/>
            </w:tcBorders>
            <w:vAlign w:val="center"/>
          </w:tcPr>
          <w:p w:rsidR="005F653D" w:rsidRPr="00502B15" w:rsidRDefault="005F653D" w:rsidP="00502B15">
            <w:pPr>
              <w:pStyle w:val="formattext"/>
              <w:jc w:val="center"/>
              <w:rPr>
                <w:rFonts w:ascii="Arial" w:hAnsi="Arial" w:cs="Arial"/>
                <w:sz w:val="20"/>
                <w:szCs w:val="20"/>
              </w:rPr>
            </w:pPr>
            <w:r w:rsidRPr="00502B15">
              <w:rPr>
                <w:rFonts w:ascii="Arial" w:hAnsi="Arial" w:cs="Arial"/>
                <w:sz w:val="20"/>
                <w:szCs w:val="20"/>
              </w:rPr>
              <w:t>1</w:t>
            </w:r>
          </w:p>
        </w:tc>
      </w:tr>
      <w:tr w:rsidR="005F653D" w:rsidRPr="00EA3696" w:rsidTr="005C65B2">
        <w:trPr>
          <w:tblCellSpacing w:w="5" w:type="nil"/>
        </w:trPr>
        <w:tc>
          <w:tcPr>
            <w:tcW w:w="702" w:type="dxa"/>
            <w:tcBorders>
              <w:top w:val="single" w:sz="2" w:space="0" w:color="auto"/>
              <w:left w:val="single" w:sz="2" w:space="0" w:color="auto"/>
              <w:bottom w:val="single" w:sz="2" w:space="0" w:color="auto"/>
              <w:right w:val="single" w:sz="2" w:space="0" w:color="auto"/>
            </w:tcBorders>
            <w:vAlign w:val="center"/>
          </w:tcPr>
          <w:p w:rsidR="005F653D" w:rsidRPr="000F596D" w:rsidRDefault="005F653D" w:rsidP="002400B1">
            <w:pPr>
              <w:pStyle w:val="ConsPlusCell"/>
              <w:jc w:val="center"/>
            </w:pPr>
            <w:r>
              <w:t>7.</w:t>
            </w:r>
          </w:p>
        </w:tc>
        <w:tc>
          <w:tcPr>
            <w:tcW w:w="6498" w:type="dxa"/>
            <w:tcBorders>
              <w:top w:val="single" w:sz="2" w:space="0" w:color="auto"/>
              <w:left w:val="single" w:sz="2" w:space="0" w:color="auto"/>
              <w:bottom w:val="single" w:sz="2" w:space="0" w:color="auto"/>
              <w:right w:val="single" w:sz="2" w:space="0" w:color="auto"/>
            </w:tcBorders>
          </w:tcPr>
          <w:p w:rsidR="005F653D" w:rsidRPr="00502B15" w:rsidRDefault="005F653D" w:rsidP="002400B1">
            <w:pPr>
              <w:pStyle w:val="formattext"/>
              <w:rPr>
                <w:rFonts w:ascii="Arial" w:hAnsi="Arial" w:cs="Arial"/>
                <w:sz w:val="20"/>
                <w:szCs w:val="20"/>
              </w:rPr>
            </w:pPr>
            <w:r w:rsidRPr="00502B15">
              <w:rPr>
                <w:rFonts w:ascii="Arial" w:hAnsi="Arial" w:cs="Arial"/>
                <w:sz w:val="20"/>
                <w:szCs w:val="20"/>
              </w:rPr>
              <w:t xml:space="preserve">Передвижной рентгеновский аппарат </w:t>
            </w:r>
          </w:p>
        </w:tc>
        <w:tc>
          <w:tcPr>
            <w:tcW w:w="2298" w:type="dxa"/>
            <w:tcBorders>
              <w:top w:val="single" w:sz="2" w:space="0" w:color="auto"/>
              <w:left w:val="single" w:sz="2" w:space="0" w:color="auto"/>
              <w:bottom w:val="single" w:sz="2" w:space="0" w:color="auto"/>
              <w:right w:val="single" w:sz="2" w:space="0" w:color="auto"/>
            </w:tcBorders>
          </w:tcPr>
          <w:p w:rsidR="005F653D" w:rsidRPr="00502B15" w:rsidRDefault="005F653D" w:rsidP="002400B1">
            <w:pPr>
              <w:pStyle w:val="formattext"/>
              <w:jc w:val="center"/>
              <w:rPr>
                <w:rFonts w:ascii="Arial" w:hAnsi="Arial" w:cs="Arial"/>
                <w:sz w:val="20"/>
                <w:szCs w:val="20"/>
              </w:rPr>
            </w:pPr>
            <w:r w:rsidRPr="00502B15">
              <w:rPr>
                <w:rFonts w:ascii="Arial" w:hAnsi="Arial" w:cs="Arial"/>
                <w:sz w:val="20"/>
                <w:szCs w:val="20"/>
              </w:rPr>
              <w:t xml:space="preserve">1 </w:t>
            </w:r>
          </w:p>
        </w:tc>
      </w:tr>
    </w:tbl>
    <w:p w:rsidR="005F653D" w:rsidRDefault="005F653D" w:rsidP="00502B15">
      <w:pPr>
        <w:pStyle w:val="formattext"/>
        <w:spacing w:before="0" w:beforeAutospacing="0" w:after="0" w:afterAutospacing="0"/>
        <w:jc w:val="center"/>
        <w:rPr>
          <w:caps/>
        </w:rPr>
      </w:pPr>
    </w:p>
    <w:p w:rsidR="005F653D" w:rsidRPr="00502B15" w:rsidRDefault="005F653D" w:rsidP="00502B15">
      <w:pPr>
        <w:pStyle w:val="formattext"/>
        <w:spacing w:before="0" w:beforeAutospacing="0" w:after="0" w:afterAutospacing="0"/>
        <w:jc w:val="center"/>
        <w:rPr>
          <w:caps/>
        </w:rPr>
      </w:pPr>
    </w:p>
    <w:p w:rsidR="005F653D" w:rsidRDefault="005F653D" w:rsidP="00A54EC2">
      <w:r>
        <w:rPr>
          <w:color w:val="FFFFFF"/>
        </w:rPr>
        <w:t> </w:t>
      </w:r>
    </w:p>
    <w:p w:rsidR="005F653D" w:rsidRDefault="005F653D" w:rsidP="00A54EC2">
      <w:pPr>
        <w:pStyle w:val="formattext"/>
        <w:jc w:val="right"/>
      </w:pPr>
    </w:p>
    <w:p w:rsidR="005F653D" w:rsidRDefault="005F653D" w:rsidP="00A54EC2">
      <w:pPr>
        <w:pStyle w:val="formattext"/>
        <w:jc w:val="right"/>
      </w:pPr>
    </w:p>
    <w:p w:rsidR="005F653D" w:rsidRPr="00502B15" w:rsidRDefault="005F653D" w:rsidP="00A54EC2">
      <w:pPr>
        <w:pStyle w:val="formattext"/>
        <w:jc w:val="right"/>
        <w:rPr>
          <w:rFonts w:ascii="Arial" w:hAnsi="Arial" w:cs="Arial"/>
          <w:sz w:val="20"/>
          <w:szCs w:val="20"/>
        </w:rPr>
      </w:pPr>
      <w:r w:rsidRPr="00502B15">
        <w:rPr>
          <w:rFonts w:ascii="Arial" w:hAnsi="Arial" w:cs="Arial"/>
          <w:sz w:val="20"/>
          <w:szCs w:val="20"/>
        </w:rPr>
        <w:t>Приложение N 17</w:t>
      </w:r>
      <w:r w:rsidRPr="00502B15">
        <w:rPr>
          <w:rFonts w:ascii="Arial" w:hAnsi="Arial" w:cs="Arial"/>
          <w:sz w:val="20"/>
          <w:szCs w:val="20"/>
        </w:rPr>
        <w:br/>
        <w:t>к Порядку оказания медицинской помощи</w:t>
      </w:r>
      <w:r w:rsidRPr="00502B15">
        <w:rPr>
          <w:rFonts w:ascii="Arial" w:hAnsi="Arial" w:cs="Arial"/>
          <w:sz w:val="20"/>
          <w:szCs w:val="20"/>
        </w:rPr>
        <w:br/>
        <w:t>больным с сердечно-сосудистыми</w:t>
      </w:r>
      <w:r w:rsidRPr="00502B15">
        <w:rPr>
          <w:rFonts w:ascii="Arial" w:hAnsi="Arial" w:cs="Arial"/>
          <w:sz w:val="20"/>
          <w:szCs w:val="20"/>
        </w:rPr>
        <w:br/>
        <w:t>заболеваниями, утвержденному приказом</w:t>
      </w:r>
      <w:r w:rsidRPr="00502B15">
        <w:rPr>
          <w:rFonts w:ascii="Arial" w:hAnsi="Arial" w:cs="Arial"/>
          <w:sz w:val="20"/>
          <w:szCs w:val="20"/>
        </w:rPr>
        <w:br/>
        <w:t>Министерства здравоохранения</w:t>
      </w:r>
      <w:r w:rsidRPr="00502B15">
        <w:rPr>
          <w:rFonts w:ascii="Arial" w:hAnsi="Arial" w:cs="Arial"/>
          <w:sz w:val="20"/>
          <w:szCs w:val="20"/>
        </w:rPr>
        <w:br/>
        <w:t>Российской Федерации</w:t>
      </w:r>
      <w:r w:rsidRPr="00502B15">
        <w:rPr>
          <w:rFonts w:ascii="Arial" w:hAnsi="Arial" w:cs="Arial"/>
          <w:sz w:val="20"/>
          <w:szCs w:val="20"/>
        </w:rPr>
        <w:br/>
        <w:t xml:space="preserve">от 15 ноября 2012 года N 918н </w:t>
      </w:r>
    </w:p>
    <w:p w:rsidR="005F653D" w:rsidRDefault="005F653D" w:rsidP="00B73FD1">
      <w:pPr>
        <w:pStyle w:val="Heading3"/>
        <w:jc w:val="center"/>
        <w:rPr>
          <w:color w:val="auto"/>
        </w:rPr>
      </w:pPr>
    </w:p>
    <w:p w:rsidR="005F653D" w:rsidRPr="00FC0313" w:rsidRDefault="005F653D" w:rsidP="00FC0313">
      <w:pPr>
        <w:pStyle w:val="Heading3"/>
        <w:jc w:val="center"/>
        <w:rPr>
          <w:rFonts w:ascii="Arial" w:hAnsi="Arial" w:cs="Arial"/>
          <w:b w:val="0"/>
          <w:caps/>
          <w:color w:val="auto"/>
          <w:sz w:val="20"/>
          <w:szCs w:val="20"/>
        </w:rPr>
      </w:pPr>
      <w:r w:rsidRPr="00FC0313">
        <w:rPr>
          <w:rFonts w:ascii="Arial" w:hAnsi="Arial" w:cs="Arial"/>
          <w:b w:val="0"/>
          <w:caps/>
          <w:color w:val="auto"/>
          <w:sz w:val="20"/>
          <w:szCs w:val="20"/>
        </w:rPr>
        <w:t>Правила организации деятельности отделения рентгенохирургических методов диагностики и лечения</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1. Настоящие правила устанавливают порядок организации деятельности отделения рентгенохирургических методов диагностики и лечения (далее - Отделение).</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 xml:space="preserve">3. На должность заведующего Отделением - врача по рентгенэндоваскулярным диагностике и лечению назначается специалист, соответствующий </w:t>
      </w:r>
      <w:hyperlink r:id="rId49" w:history="1">
        <w:r w:rsidRPr="00FC0313">
          <w:rPr>
            <w:rStyle w:val="Hyperlink"/>
            <w:rFonts w:ascii="Arial" w:hAnsi="Arial" w:cs="Arial"/>
            <w:sz w:val="20"/>
            <w:szCs w:val="20"/>
          </w:rPr>
          <w:t>Квалификационным требованиям к специалистам с высшим и послевузовским медицинским и фармацевтическим образованием в сфере здравоохранения</w:t>
        </w:r>
      </w:hyperlink>
      <w:r w:rsidRPr="00FC0313">
        <w:rPr>
          <w:rFonts w:ascii="Arial" w:hAnsi="Arial" w:cs="Arial"/>
          <w:sz w:val="20"/>
          <w:szCs w:val="20"/>
        </w:rPr>
        <w:t xml:space="preserve">, утвержденным </w:t>
      </w:r>
      <w:hyperlink r:id="rId50" w:history="1">
        <w:r w:rsidRPr="00FC0313">
          <w:rPr>
            <w:rStyle w:val="Hyperlink"/>
            <w:rFonts w:ascii="Arial" w:hAnsi="Arial" w:cs="Arial"/>
            <w:sz w:val="20"/>
            <w:szCs w:val="20"/>
          </w:rPr>
          <w:t>приказом Министерства здравоохранения и социального развития Российской Федерации от 7 июля 2009 года N 415н</w:t>
        </w:r>
      </w:hyperlink>
      <w:r w:rsidRPr="00FC0313">
        <w:rPr>
          <w:rFonts w:ascii="Arial" w:hAnsi="Arial" w:cs="Arial"/>
          <w:sz w:val="20"/>
          <w:szCs w:val="20"/>
        </w:rPr>
        <w:t>, по специальности "рентгенэндоваскулярная диагностика и лечение", прошедший в установленном порядке обучение по вопросам радиационной безопасности и радиационному контролю.</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 xml:space="preserve">4. Штатная численность Отделения утверждается руководителем медицинской организации, в составе которой создано Отделение, исходя из объема лечебно-диагностической медицинской помощи больным и с учетом рекомендуемых штатных нормативов, предусмотренных </w:t>
      </w:r>
      <w:hyperlink r:id="rId51" w:history="1">
        <w:r w:rsidRPr="00FC0313">
          <w:rPr>
            <w:rStyle w:val="Hyperlink"/>
            <w:rFonts w:ascii="Arial" w:hAnsi="Arial" w:cs="Arial"/>
            <w:sz w:val="20"/>
            <w:szCs w:val="20"/>
          </w:rPr>
          <w:t>приложением N 18 к Порядку оказания медицинской помощи больным с сердечно-сосудистыми заболеваниями</w:t>
        </w:r>
      </w:hyperlink>
      <w:r w:rsidRPr="00FC0313">
        <w:rPr>
          <w:rFonts w:ascii="Arial" w:hAnsi="Arial" w:cs="Arial"/>
          <w:sz w:val="20"/>
          <w:szCs w:val="20"/>
        </w:rPr>
        <w:t>, утвержденному настоящим приказом.</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 xml:space="preserve">5. Оснащение Отделения осуществляется в соответствии со стандартом оснащения, предусмотренным </w:t>
      </w:r>
      <w:hyperlink r:id="rId52" w:history="1">
        <w:r w:rsidRPr="00FC0313">
          <w:rPr>
            <w:rStyle w:val="Hyperlink"/>
            <w:rFonts w:ascii="Arial" w:hAnsi="Arial" w:cs="Arial"/>
            <w:sz w:val="20"/>
            <w:szCs w:val="20"/>
          </w:rPr>
          <w:t>приложением N 19 к Порядку оказания медицинской помощи больным с сердечно-сосудистыми заболеваниями</w:t>
        </w:r>
      </w:hyperlink>
      <w:r w:rsidRPr="00FC0313">
        <w:rPr>
          <w:rFonts w:ascii="Arial" w:hAnsi="Arial" w:cs="Arial"/>
          <w:sz w:val="20"/>
          <w:szCs w:val="20"/>
        </w:rPr>
        <w:t>, утвержденному настоящим приказом.</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 xml:space="preserve">Медицинские организации, в структуре которых создаются Отделения дополнительно оснащаются в соответствии с </w:t>
      </w:r>
      <w:hyperlink r:id="rId53" w:history="1">
        <w:r w:rsidRPr="00FC0313">
          <w:rPr>
            <w:rStyle w:val="Hyperlink"/>
            <w:rFonts w:ascii="Arial" w:hAnsi="Arial" w:cs="Arial"/>
            <w:sz w:val="20"/>
            <w:szCs w:val="20"/>
          </w:rPr>
          <w:t>приложением N 20 к Порядку оказания медицинской помощи больным с сердечно-сосудистыми заболеваниями</w:t>
        </w:r>
      </w:hyperlink>
      <w:r w:rsidRPr="00FC0313">
        <w:rPr>
          <w:rFonts w:ascii="Arial" w:hAnsi="Arial" w:cs="Arial"/>
          <w:sz w:val="20"/>
          <w:szCs w:val="20"/>
        </w:rPr>
        <w:t>, утвержденному настоящим приказом.</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6. Наличие коечного фонда в структуре Отделения определяется руководителем медицинской организации, в структуре которой создано Отделение, с учетом особенностей организации лечебного процесса и объема выполняемых лечебно-диагностических услуг.</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7. В структуре Отделения рекомендуется предусматривать:</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операционную (ые);</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помещение для врачей;</w:t>
      </w:r>
    </w:p>
    <w:p w:rsidR="005F653D"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кабинет старшей операционной медицинской сестры;</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кабинет заведующего Отделением.</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 xml:space="preserve">8. В Отделении может предусматриваться: </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комната для медицинских работников;</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комната для хранения медицинского оборудования;</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комната для хранения лекарственных средств и препаратов;</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помещение сестры-хозяйки;</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помещение для хранения чистого белья;</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помещение для сбора грязного белья;</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душевая и туалет для медицинских работников;</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душевая и туалет для больных.</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9. Отделение оказывает медицинскую помощь в экстренной, неотложной и плановой формах.</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10. Основными функциями Отделения являются:</w:t>
      </w:r>
    </w:p>
    <w:p w:rsidR="005F653D"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оказание специализированной, в том числе высокотехнологичной, медицинской помощи больным с сердечно-сосудистыми заболеваниями;</w:t>
      </w:r>
    </w:p>
    <w:p w:rsidR="005F653D"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оказание консультативной, диагностической и лечебной помощи, в том числе с применением рентгенэндоваскулярных методов диагностики и лечения;</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освоение и внедрение в клиническую практику современных методов профилактики, диагностики, лечения и реабилитации больных, методов рентгенэндоваскулярных вмешательств;</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проведение санитарно-гигиенического обучения больных и их родственников;</w:t>
      </w:r>
    </w:p>
    <w:p w:rsidR="005F653D" w:rsidRPr="00FC0313" w:rsidRDefault="005F653D" w:rsidP="00FC0313">
      <w:pPr>
        <w:pStyle w:val="formattext"/>
        <w:spacing w:before="0" w:beforeAutospacing="0" w:after="0" w:afterAutospacing="0"/>
        <w:ind w:firstLine="540"/>
        <w:jc w:val="both"/>
        <w:rPr>
          <w:rFonts w:ascii="Arial" w:hAnsi="Arial" w:cs="Arial"/>
          <w:sz w:val="20"/>
          <w:szCs w:val="20"/>
        </w:rPr>
      </w:pPr>
      <w:r w:rsidRPr="00FC0313">
        <w:rPr>
          <w:rFonts w:ascii="Arial" w:hAnsi="Arial" w:cs="Arial"/>
          <w:sz w:val="20"/>
          <w:szCs w:val="20"/>
        </w:rPr>
        <w:t>осуществление экспертизы временной нетрудоспособности (при наличии коечного фонда);</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иные функции в соответствии с законодательством Российской Федерации.</w:t>
      </w:r>
    </w:p>
    <w:p w:rsidR="005F653D" w:rsidRPr="00FC0313" w:rsidRDefault="005F653D" w:rsidP="00FC0313">
      <w:pPr>
        <w:pStyle w:val="formattext"/>
        <w:spacing w:before="0" w:beforeAutospacing="0" w:after="0" w:afterAutospacing="0"/>
        <w:jc w:val="both"/>
        <w:rPr>
          <w:rFonts w:ascii="Arial" w:hAnsi="Arial" w:cs="Arial"/>
          <w:sz w:val="20"/>
          <w:szCs w:val="20"/>
        </w:rPr>
      </w:pPr>
      <w:r w:rsidRPr="00FC0313">
        <w:rPr>
          <w:rFonts w:ascii="Arial" w:hAnsi="Arial" w:cs="Arial"/>
          <w:sz w:val="20"/>
          <w:szCs w:val="20"/>
        </w:rPr>
        <w:t>11.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Pr="00FC0313" w:rsidRDefault="005F653D" w:rsidP="00A54EC2">
      <w:pPr>
        <w:pStyle w:val="formattext"/>
        <w:jc w:val="right"/>
        <w:rPr>
          <w:rFonts w:ascii="Arial" w:hAnsi="Arial" w:cs="Arial"/>
          <w:sz w:val="20"/>
          <w:szCs w:val="20"/>
        </w:rPr>
      </w:pPr>
      <w:r w:rsidRPr="00FC0313">
        <w:rPr>
          <w:rFonts w:ascii="Arial" w:hAnsi="Arial" w:cs="Arial"/>
          <w:sz w:val="20"/>
          <w:szCs w:val="20"/>
        </w:rPr>
        <w:t>Приложение N 18</w:t>
      </w:r>
      <w:r w:rsidRPr="00FC0313">
        <w:rPr>
          <w:rFonts w:ascii="Arial" w:hAnsi="Arial" w:cs="Arial"/>
          <w:sz w:val="20"/>
          <w:szCs w:val="20"/>
        </w:rPr>
        <w:br/>
        <w:t>к Порядку оказания медицинской помощи</w:t>
      </w:r>
      <w:r w:rsidRPr="00FC0313">
        <w:rPr>
          <w:rFonts w:ascii="Arial" w:hAnsi="Arial" w:cs="Arial"/>
          <w:sz w:val="20"/>
          <w:szCs w:val="20"/>
        </w:rPr>
        <w:br/>
        <w:t>больным с сердечно-сосудистыми</w:t>
      </w:r>
      <w:r w:rsidRPr="00FC0313">
        <w:rPr>
          <w:rFonts w:ascii="Arial" w:hAnsi="Arial" w:cs="Arial"/>
          <w:sz w:val="20"/>
          <w:szCs w:val="20"/>
        </w:rPr>
        <w:br/>
        <w:t>заболеваниями, утвержденному приказом</w:t>
      </w:r>
      <w:r w:rsidRPr="00FC0313">
        <w:rPr>
          <w:rFonts w:ascii="Arial" w:hAnsi="Arial" w:cs="Arial"/>
          <w:sz w:val="20"/>
          <w:szCs w:val="20"/>
        </w:rPr>
        <w:br/>
        <w:t>Министерства здравоохранения</w:t>
      </w:r>
      <w:r w:rsidRPr="00FC0313">
        <w:rPr>
          <w:rFonts w:ascii="Arial" w:hAnsi="Arial" w:cs="Arial"/>
          <w:sz w:val="20"/>
          <w:szCs w:val="20"/>
        </w:rPr>
        <w:br/>
        <w:t>Российской Федерации</w:t>
      </w:r>
      <w:r w:rsidRPr="00FC0313">
        <w:rPr>
          <w:rFonts w:ascii="Arial" w:hAnsi="Arial" w:cs="Arial"/>
          <w:sz w:val="20"/>
          <w:szCs w:val="20"/>
        </w:rPr>
        <w:br/>
        <w:t xml:space="preserve">от 15 ноября 2012 года N 918н </w:t>
      </w:r>
    </w:p>
    <w:p w:rsidR="005F653D" w:rsidRPr="00FC2667" w:rsidRDefault="005F653D" w:rsidP="00B73FD1">
      <w:pPr>
        <w:pStyle w:val="Heading3"/>
        <w:jc w:val="center"/>
        <w:rPr>
          <w:rFonts w:ascii="Arial" w:hAnsi="Arial" w:cs="Arial"/>
          <w:b w:val="0"/>
          <w:bCs w:val="0"/>
          <w:caps/>
          <w:color w:val="auto"/>
          <w:sz w:val="20"/>
          <w:szCs w:val="20"/>
        </w:rPr>
      </w:pPr>
      <w:r w:rsidRPr="00FC2667">
        <w:rPr>
          <w:rFonts w:ascii="Arial" w:hAnsi="Arial" w:cs="Arial"/>
          <w:b w:val="0"/>
          <w:bCs w:val="0"/>
          <w:caps/>
          <w:color w:val="auto"/>
          <w:sz w:val="20"/>
          <w:szCs w:val="20"/>
        </w:rPr>
        <w:t>Рекомендуемые штатные нормативы отделения рентгенохирургических методов диагностики и лечения</w:t>
      </w:r>
    </w:p>
    <w:tbl>
      <w:tblPr>
        <w:tblW w:w="0" w:type="auto"/>
        <w:tblInd w:w="144" w:type="dxa"/>
        <w:tblCellMar>
          <w:top w:w="15" w:type="dxa"/>
          <w:left w:w="15" w:type="dxa"/>
          <w:bottom w:w="15" w:type="dxa"/>
          <w:right w:w="15" w:type="dxa"/>
        </w:tblCellMar>
        <w:tblLook w:val="00A0"/>
      </w:tblPr>
      <w:tblGrid>
        <w:gridCol w:w="716"/>
        <w:gridCol w:w="5494"/>
        <w:gridCol w:w="3115"/>
      </w:tblGrid>
      <w:tr w:rsidR="005F653D" w:rsidRPr="00FC2667" w:rsidTr="0056784E">
        <w:trPr>
          <w:cantSplit/>
        </w:trPr>
        <w:tc>
          <w:tcPr>
            <w:tcW w:w="7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F526E" w:rsidRDefault="005F653D" w:rsidP="0056784E">
            <w:pPr>
              <w:pStyle w:val="formattext"/>
              <w:spacing w:before="0" w:beforeAutospacing="0" w:after="0" w:afterAutospacing="0"/>
              <w:jc w:val="center"/>
              <w:rPr>
                <w:rFonts w:ascii="Arial" w:hAnsi="Arial" w:cs="Arial"/>
                <w:smallCaps/>
                <w:sz w:val="20"/>
                <w:szCs w:val="20"/>
              </w:rPr>
            </w:pPr>
            <w:r w:rsidRPr="008F526E">
              <w:rPr>
                <w:rFonts w:ascii="Arial" w:hAnsi="Arial" w:cs="Arial"/>
                <w:smallCaps/>
                <w:sz w:val="20"/>
                <w:szCs w:val="20"/>
              </w:rPr>
              <w:t>№</w:t>
            </w:r>
            <w:r>
              <w:rPr>
                <w:rFonts w:ascii="Arial" w:hAnsi="Arial" w:cs="Arial"/>
                <w:smallCaps/>
                <w:sz w:val="20"/>
                <w:szCs w:val="20"/>
              </w:rPr>
              <w:t xml:space="preserve"> </w:t>
            </w:r>
            <w:r w:rsidRPr="008F526E">
              <w:rPr>
                <w:rFonts w:ascii="Arial" w:hAnsi="Arial" w:cs="Arial"/>
                <w:smallCaps/>
                <w:sz w:val="20"/>
                <w:szCs w:val="20"/>
              </w:rPr>
              <w:t>п/п</w:t>
            </w:r>
          </w:p>
        </w:tc>
        <w:tc>
          <w:tcPr>
            <w:tcW w:w="54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F526E" w:rsidRDefault="005F653D" w:rsidP="0056784E">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Наименование должности</w:t>
            </w:r>
          </w:p>
        </w:tc>
        <w:tc>
          <w:tcPr>
            <w:tcW w:w="31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F526E" w:rsidRDefault="005F653D" w:rsidP="0056784E">
            <w:pPr>
              <w:pStyle w:val="formattext"/>
              <w:spacing w:before="0" w:beforeAutospacing="0" w:after="0" w:afterAutospacing="0"/>
              <w:jc w:val="center"/>
              <w:rPr>
                <w:rFonts w:ascii="Arial" w:hAnsi="Arial" w:cs="Arial"/>
                <w:smallCaps/>
                <w:sz w:val="20"/>
                <w:szCs w:val="20"/>
              </w:rPr>
            </w:pPr>
            <w:r w:rsidRPr="008F526E">
              <w:rPr>
                <w:rFonts w:ascii="Arial" w:hAnsi="Arial" w:cs="Arial"/>
                <w:sz w:val="20"/>
                <w:szCs w:val="20"/>
              </w:rPr>
              <w:t xml:space="preserve">Количество </w:t>
            </w:r>
            <w:r>
              <w:rPr>
                <w:rFonts w:ascii="Arial" w:hAnsi="Arial" w:cs="Arial"/>
                <w:sz w:val="20"/>
                <w:szCs w:val="20"/>
              </w:rPr>
              <w:t>штатных единиц</w:t>
            </w:r>
          </w:p>
        </w:tc>
      </w:tr>
      <w:tr w:rsidR="005F653D" w:rsidRPr="00FC2667" w:rsidTr="00FC2667">
        <w:trPr>
          <w:cantSplit/>
        </w:trPr>
        <w:tc>
          <w:tcPr>
            <w:tcW w:w="7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w:t>
            </w:r>
          </w:p>
        </w:tc>
        <w:tc>
          <w:tcPr>
            <w:tcW w:w="54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Заведующий Отделением - врач по рентгенэндоваскулярным диагностике и лечению </w:t>
            </w:r>
          </w:p>
        </w:tc>
        <w:tc>
          <w:tcPr>
            <w:tcW w:w="31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FC2667">
        <w:trPr>
          <w:cantSplit/>
        </w:trPr>
        <w:tc>
          <w:tcPr>
            <w:tcW w:w="7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2.</w:t>
            </w:r>
          </w:p>
        </w:tc>
        <w:tc>
          <w:tcPr>
            <w:tcW w:w="54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Врач по рентгенэндоваскулярным диагностике и лечению </w:t>
            </w:r>
          </w:p>
        </w:tc>
        <w:tc>
          <w:tcPr>
            <w:tcW w:w="31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2 на операционную в смену</w:t>
            </w:r>
          </w:p>
        </w:tc>
      </w:tr>
      <w:tr w:rsidR="005F653D" w:rsidRPr="00FC2667" w:rsidTr="00FC2667">
        <w:trPr>
          <w:cantSplit/>
        </w:trPr>
        <w:tc>
          <w:tcPr>
            <w:tcW w:w="7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3.</w:t>
            </w:r>
          </w:p>
        </w:tc>
        <w:tc>
          <w:tcPr>
            <w:tcW w:w="54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Старшая операционная медицинская сестра </w:t>
            </w:r>
          </w:p>
        </w:tc>
        <w:tc>
          <w:tcPr>
            <w:tcW w:w="31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FC2667">
        <w:trPr>
          <w:cantSplit/>
        </w:trPr>
        <w:tc>
          <w:tcPr>
            <w:tcW w:w="7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4.</w:t>
            </w:r>
          </w:p>
        </w:tc>
        <w:tc>
          <w:tcPr>
            <w:tcW w:w="54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Операционная медицинская сестра </w:t>
            </w:r>
          </w:p>
        </w:tc>
        <w:tc>
          <w:tcPr>
            <w:tcW w:w="31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2 на операционную в смену</w:t>
            </w:r>
          </w:p>
        </w:tc>
      </w:tr>
      <w:tr w:rsidR="005F653D" w:rsidRPr="00FC2667" w:rsidTr="00FC2667">
        <w:trPr>
          <w:cantSplit/>
        </w:trPr>
        <w:tc>
          <w:tcPr>
            <w:tcW w:w="7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5.</w:t>
            </w:r>
          </w:p>
        </w:tc>
        <w:tc>
          <w:tcPr>
            <w:tcW w:w="54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Санитар </w:t>
            </w:r>
          </w:p>
        </w:tc>
        <w:tc>
          <w:tcPr>
            <w:tcW w:w="31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 на операционную в смену</w:t>
            </w:r>
          </w:p>
        </w:tc>
      </w:tr>
      <w:tr w:rsidR="005F653D" w:rsidRPr="00FC2667" w:rsidTr="00FC2667">
        <w:trPr>
          <w:cantSplit/>
        </w:trPr>
        <w:tc>
          <w:tcPr>
            <w:tcW w:w="7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6.</w:t>
            </w:r>
          </w:p>
        </w:tc>
        <w:tc>
          <w:tcPr>
            <w:tcW w:w="54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Сестра-хозяйка </w:t>
            </w:r>
          </w:p>
        </w:tc>
        <w:tc>
          <w:tcPr>
            <w:tcW w:w="31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FC2667">
        <w:trPr>
          <w:cantSplit/>
        </w:trPr>
        <w:tc>
          <w:tcPr>
            <w:tcW w:w="71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7.</w:t>
            </w:r>
          </w:p>
        </w:tc>
        <w:tc>
          <w:tcPr>
            <w:tcW w:w="549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Рентгенолаборант </w:t>
            </w:r>
          </w:p>
        </w:tc>
        <w:tc>
          <w:tcPr>
            <w:tcW w:w="311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jc w:val="center"/>
              <w:rPr>
                <w:rFonts w:ascii="Arial" w:hAnsi="Arial" w:cs="Arial"/>
                <w:sz w:val="20"/>
                <w:szCs w:val="20"/>
              </w:rPr>
            </w:pPr>
            <w:r w:rsidRPr="00FC2667">
              <w:rPr>
                <w:rFonts w:ascii="Arial" w:hAnsi="Arial" w:cs="Arial"/>
                <w:sz w:val="20"/>
                <w:szCs w:val="20"/>
              </w:rPr>
              <w:t xml:space="preserve">1 </w:t>
            </w:r>
          </w:p>
        </w:tc>
      </w:tr>
    </w:tbl>
    <w:p w:rsidR="005F653D" w:rsidRPr="00FC2667" w:rsidRDefault="005F653D" w:rsidP="00FC2667">
      <w:pPr>
        <w:spacing w:after="0" w:line="240" w:lineRule="auto"/>
        <w:jc w:val="both"/>
        <w:rPr>
          <w:rFonts w:ascii="Arial" w:hAnsi="Arial" w:cs="Arial"/>
          <w:sz w:val="20"/>
          <w:szCs w:val="20"/>
        </w:rPr>
      </w:pPr>
      <w:r w:rsidRPr="00FC2667">
        <w:rPr>
          <w:rFonts w:ascii="Arial" w:hAnsi="Arial" w:cs="Arial"/>
          <w:sz w:val="20"/>
          <w:szCs w:val="20"/>
        </w:rPr>
        <w:t>Примечание:</w:t>
      </w:r>
    </w:p>
    <w:p w:rsidR="005F653D" w:rsidRPr="00422734" w:rsidRDefault="005F653D" w:rsidP="00FC2667">
      <w:pPr>
        <w:spacing w:after="0" w:line="240" w:lineRule="auto"/>
        <w:jc w:val="both"/>
        <w:rPr>
          <w:rFonts w:ascii="Arial" w:hAnsi="Arial" w:cs="Arial"/>
          <w:sz w:val="18"/>
          <w:szCs w:val="18"/>
        </w:rPr>
      </w:pPr>
      <w:r w:rsidRPr="00422734">
        <w:rPr>
          <w:rFonts w:ascii="Arial" w:hAnsi="Arial" w:cs="Arial"/>
          <w:sz w:val="18"/>
          <w:szCs w:val="18"/>
        </w:rPr>
        <w:t>1. Рекомендуемые штатные нормативы отделения рентгенохирургических методов диагностики и лечения не распространяются на медицинские организации частной системы здравоохранения.</w:t>
      </w:r>
      <w:r w:rsidRPr="00422734">
        <w:rPr>
          <w:rFonts w:ascii="Arial" w:hAnsi="Arial" w:cs="Arial"/>
          <w:sz w:val="18"/>
          <w:szCs w:val="18"/>
        </w:rPr>
        <w:br/>
        <w:t>2. В медицинских организациях, имеющих в своем составе отделение рентгенохирургических методов диагностики и лечения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5F653D" w:rsidRPr="00422734" w:rsidRDefault="005F653D" w:rsidP="00FC2667">
      <w:pPr>
        <w:spacing w:after="0" w:line="240" w:lineRule="auto"/>
        <w:jc w:val="both"/>
        <w:rPr>
          <w:rFonts w:ascii="Arial" w:hAnsi="Arial" w:cs="Arial"/>
          <w:sz w:val="18"/>
          <w:szCs w:val="18"/>
        </w:rPr>
      </w:pPr>
      <w:r w:rsidRPr="00422734">
        <w:rPr>
          <w:rFonts w:ascii="Arial" w:hAnsi="Arial" w:cs="Arial"/>
          <w:sz w:val="18"/>
          <w:szCs w:val="18"/>
        </w:rPr>
        <w:t>3. В медицинских организациях, имеющих в своем составе отделение рентгенохирургических методов диагностики и лечения, рекомендуется предусматривать дополнительные должности врача ультразвуковой диагностики из расчета 0,5 должности на отделение.</w:t>
      </w:r>
    </w:p>
    <w:p w:rsidR="005F653D" w:rsidRPr="00422734" w:rsidRDefault="005F653D" w:rsidP="00FC2667">
      <w:pPr>
        <w:jc w:val="both"/>
        <w:rPr>
          <w:sz w:val="18"/>
          <w:szCs w:val="18"/>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Pr="00FC2667" w:rsidRDefault="005F653D" w:rsidP="00A54EC2">
      <w:pPr>
        <w:pStyle w:val="formattext"/>
        <w:jc w:val="right"/>
        <w:rPr>
          <w:rFonts w:ascii="Arial" w:hAnsi="Arial" w:cs="Arial"/>
          <w:sz w:val="20"/>
          <w:szCs w:val="20"/>
        </w:rPr>
      </w:pPr>
      <w:r w:rsidRPr="00FC2667">
        <w:rPr>
          <w:rFonts w:ascii="Arial" w:hAnsi="Arial" w:cs="Arial"/>
          <w:sz w:val="20"/>
          <w:szCs w:val="20"/>
        </w:rPr>
        <w:t>Приложение N 19</w:t>
      </w:r>
      <w:r w:rsidRPr="00FC2667">
        <w:rPr>
          <w:rFonts w:ascii="Arial" w:hAnsi="Arial" w:cs="Arial"/>
          <w:sz w:val="20"/>
          <w:szCs w:val="20"/>
        </w:rPr>
        <w:br/>
        <w:t>к Порядку оказания медицинской помощи</w:t>
      </w:r>
      <w:r w:rsidRPr="00FC2667">
        <w:rPr>
          <w:rFonts w:ascii="Arial" w:hAnsi="Arial" w:cs="Arial"/>
          <w:sz w:val="20"/>
          <w:szCs w:val="20"/>
        </w:rPr>
        <w:br/>
        <w:t>больным с сердечно-сосудистыми</w:t>
      </w:r>
      <w:r w:rsidRPr="00FC2667">
        <w:rPr>
          <w:rFonts w:ascii="Arial" w:hAnsi="Arial" w:cs="Arial"/>
          <w:sz w:val="20"/>
          <w:szCs w:val="20"/>
        </w:rPr>
        <w:br/>
        <w:t>заболеваниями, утвержденному приказом</w:t>
      </w:r>
      <w:r w:rsidRPr="00FC2667">
        <w:rPr>
          <w:rFonts w:ascii="Arial" w:hAnsi="Arial" w:cs="Arial"/>
          <w:sz w:val="20"/>
          <w:szCs w:val="20"/>
        </w:rPr>
        <w:br/>
        <w:t>Министерства здравоохранения</w:t>
      </w:r>
      <w:r w:rsidRPr="00FC2667">
        <w:rPr>
          <w:rFonts w:ascii="Arial" w:hAnsi="Arial" w:cs="Arial"/>
          <w:sz w:val="20"/>
          <w:szCs w:val="20"/>
        </w:rPr>
        <w:br/>
        <w:t>Российской Федерации</w:t>
      </w:r>
      <w:r w:rsidRPr="00FC2667">
        <w:rPr>
          <w:rFonts w:ascii="Arial" w:hAnsi="Arial" w:cs="Arial"/>
          <w:sz w:val="20"/>
          <w:szCs w:val="20"/>
        </w:rPr>
        <w:br/>
        <w:t xml:space="preserve">от 15 ноября 2012 года N 918н </w:t>
      </w:r>
    </w:p>
    <w:p w:rsidR="005F653D" w:rsidRDefault="005F653D" w:rsidP="00FC2667">
      <w:pPr>
        <w:pStyle w:val="Heading3"/>
        <w:spacing w:before="0" w:line="240" w:lineRule="auto"/>
        <w:jc w:val="center"/>
        <w:rPr>
          <w:rFonts w:ascii="Arial" w:hAnsi="Arial" w:cs="Arial"/>
          <w:b w:val="0"/>
          <w:bCs w:val="0"/>
          <w:caps/>
          <w:color w:val="auto"/>
          <w:sz w:val="20"/>
          <w:szCs w:val="20"/>
        </w:rPr>
      </w:pPr>
      <w:r w:rsidRPr="00FC2667">
        <w:rPr>
          <w:rFonts w:ascii="Arial" w:hAnsi="Arial" w:cs="Arial"/>
          <w:b w:val="0"/>
          <w:bCs w:val="0"/>
          <w:caps/>
          <w:color w:val="auto"/>
          <w:sz w:val="20"/>
          <w:szCs w:val="20"/>
        </w:rPr>
        <w:t xml:space="preserve">Стандарт оснащения отделения рентгенохирургических </w:t>
      </w:r>
    </w:p>
    <w:p w:rsidR="005F653D" w:rsidRPr="00FC2667" w:rsidRDefault="005F653D" w:rsidP="00FC2667">
      <w:pPr>
        <w:pStyle w:val="Heading3"/>
        <w:spacing w:before="0" w:line="240" w:lineRule="auto"/>
        <w:jc w:val="center"/>
        <w:rPr>
          <w:rFonts w:ascii="Arial" w:hAnsi="Arial" w:cs="Arial"/>
          <w:b w:val="0"/>
          <w:bCs w:val="0"/>
          <w:caps/>
          <w:color w:val="auto"/>
          <w:sz w:val="20"/>
          <w:szCs w:val="20"/>
        </w:rPr>
      </w:pPr>
      <w:r w:rsidRPr="00FC2667">
        <w:rPr>
          <w:rFonts w:ascii="Arial" w:hAnsi="Arial" w:cs="Arial"/>
          <w:b w:val="0"/>
          <w:bCs w:val="0"/>
          <w:caps/>
          <w:color w:val="auto"/>
          <w:sz w:val="20"/>
          <w:szCs w:val="20"/>
        </w:rPr>
        <w:t>методов диагностики и лечения</w:t>
      </w:r>
    </w:p>
    <w:tbl>
      <w:tblPr>
        <w:tblW w:w="0" w:type="auto"/>
        <w:tblInd w:w="144" w:type="dxa"/>
        <w:tblCellMar>
          <w:top w:w="15" w:type="dxa"/>
          <w:left w:w="15" w:type="dxa"/>
          <w:bottom w:w="15" w:type="dxa"/>
          <w:right w:w="15" w:type="dxa"/>
        </w:tblCellMar>
        <w:tblLook w:val="00A0"/>
      </w:tblPr>
      <w:tblGrid>
        <w:gridCol w:w="856"/>
        <w:gridCol w:w="6403"/>
        <w:gridCol w:w="2066"/>
      </w:tblGrid>
      <w:tr w:rsidR="005F653D" w:rsidRPr="00FC2667" w:rsidTr="0055085A">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55085A">
            <w:pPr>
              <w:pStyle w:val="ConsPlusCell"/>
              <w:jc w:val="center"/>
            </w:pPr>
            <w:r w:rsidRPr="00FC2667">
              <w:rPr>
                <w:smallCaps/>
              </w:rPr>
              <w:t>№ п/п</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55085A">
            <w:pPr>
              <w:pStyle w:val="ConsPlusCell"/>
              <w:jc w:val="center"/>
            </w:pPr>
            <w:r w:rsidRPr="00FC2667">
              <w:t>Наименование оборудования, оснащения</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rsidP="0055085A">
            <w:pPr>
              <w:pStyle w:val="ConsPlusCell"/>
              <w:jc w:val="center"/>
            </w:pPr>
            <w:r w:rsidRPr="00FC2667">
              <w:t>Требуемое  количество (шт.)</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Ангиографический комплекс с интегрированным модулем для измерения гемодинамических показателей (электрокардиограмма, инвазивное и иеинвазивпое давление, пульсоксиметрия)</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FC2667">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2.</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Стол для мониторов и компьютеров ангиографического комплекса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jc w:val="center"/>
              <w:rPr>
                <w:rFonts w:ascii="Arial" w:hAnsi="Arial" w:cs="Arial"/>
                <w:sz w:val="20"/>
                <w:szCs w:val="20"/>
              </w:rPr>
            </w:pPr>
            <w:r w:rsidRPr="00FC2667">
              <w:rPr>
                <w:rFonts w:ascii="Arial" w:hAnsi="Arial" w:cs="Arial"/>
                <w:sz w:val="20"/>
                <w:szCs w:val="20"/>
              </w:rPr>
              <w:t xml:space="preserve">2 </w:t>
            </w:r>
          </w:p>
        </w:tc>
      </w:tr>
      <w:tr w:rsidR="005F653D" w:rsidRPr="00FC2667" w:rsidTr="00FC2667">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3.</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Инъектор автоматический для введения контрастного вещества для ангиографии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jc w:val="center"/>
              <w:rPr>
                <w:rFonts w:ascii="Arial" w:hAnsi="Arial" w:cs="Arial"/>
                <w:sz w:val="20"/>
                <w:szCs w:val="20"/>
              </w:rPr>
            </w:pPr>
            <w:r w:rsidRPr="00FC2667">
              <w:rPr>
                <w:rFonts w:ascii="Arial" w:hAnsi="Arial" w:cs="Arial"/>
                <w:sz w:val="20"/>
                <w:szCs w:val="20"/>
              </w:rPr>
              <w:t xml:space="preserve">1 </w:t>
            </w:r>
          </w:p>
        </w:tc>
      </w:tr>
      <w:tr w:rsidR="005F653D" w:rsidRPr="00FC2667" w:rsidTr="00FC2667">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4.</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Полный набор одноразового инструментария для проведения диагностических и лечебных рентгенэндоваскулярных процедур в необходимом размерном ряде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по требованию </w:t>
            </w:r>
          </w:p>
        </w:tc>
      </w:tr>
      <w:tr w:rsidR="005F653D" w:rsidRPr="00FC2667" w:rsidTr="00FC2667">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5.</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Набор хирургических инструментов для малоинвазивных вмешательств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по требованию </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6.</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Стол для инструментов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2</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7.</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Стол анестезиологический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2</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8.</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Средства индивидуальной защиты от ионизирующего излучения (фартук, воротник, очки, шапочка, перчатки)</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7</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9.</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Коробка стерилизационная (бикс) для хранения стерильных инструментов и материала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2</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10.</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Шкаф для инструментов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2</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11.</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Шкаф для лекарственных средств и препаратов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2</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12.</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Светильник (лампа) операционный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13.</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Облучатель ультрафиолетовый бактерицидный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6</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14.</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Электрокоагулятор хирургический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15.</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Дефибриллятор кардиосинхронизированный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16.</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Электрокардиостимулятор (кардиостимулятор) наружный с электродами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17.</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Оборудование для стерилизации медицинских инструментов (при отсутствии стерилизационного отделения)</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18.</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Аппарат наркозно-дыхательный с полным набором инструментов для оказания анестезиологического пособия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19.</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Инъектор автоматический для внутривенных вливаний (инфузомат)</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20.</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Внутриаортальный баллонный контрпульсатор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21.</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Штатив для длительных инфузионных вливаний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2</w:t>
            </w:r>
          </w:p>
        </w:tc>
      </w:tr>
      <w:tr w:rsidR="005F653D" w:rsidRPr="00FC2667" w:rsidTr="006E3921">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22.</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Многофункциональное устройство с функциями копирования, печати и сканирования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6E3921">
            <w:pPr>
              <w:pStyle w:val="formattext"/>
              <w:jc w:val="center"/>
              <w:rPr>
                <w:rFonts w:ascii="Arial" w:hAnsi="Arial" w:cs="Arial"/>
                <w:sz w:val="20"/>
                <w:szCs w:val="20"/>
              </w:rPr>
            </w:pPr>
            <w:r w:rsidRPr="00FC2667">
              <w:rPr>
                <w:rFonts w:ascii="Arial" w:hAnsi="Arial" w:cs="Arial"/>
                <w:sz w:val="20"/>
                <w:szCs w:val="20"/>
              </w:rPr>
              <w:t>1</w:t>
            </w:r>
          </w:p>
        </w:tc>
      </w:tr>
      <w:tr w:rsidR="005F653D" w:rsidRPr="00FC2667" w:rsidTr="00FC2667">
        <w:tc>
          <w:tcPr>
            <w:tcW w:w="85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FC2667">
            <w:pPr>
              <w:pStyle w:val="formattext"/>
              <w:jc w:val="center"/>
              <w:rPr>
                <w:rFonts w:ascii="Arial" w:hAnsi="Arial" w:cs="Arial"/>
                <w:sz w:val="20"/>
                <w:szCs w:val="20"/>
              </w:rPr>
            </w:pPr>
            <w:r w:rsidRPr="00FC2667">
              <w:rPr>
                <w:rFonts w:ascii="Arial" w:hAnsi="Arial" w:cs="Arial"/>
                <w:sz w:val="20"/>
                <w:szCs w:val="20"/>
              </w:rPr>
              <w:t>23.</w:t>
            </w:r>
          </w:p>
        </w:tc>
        <w:tc>
          <w:tcPr>
            <w:tcW w:w="640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Персональный компьютер с программным обеспечением и принтером </w:t>
            </w:r>
          </w:p>
        </w:tc>
        <w:tc>
          <w:tcPr>
            <w:tcW w:w="206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pPr>
              <w:pStyle w:val="formattext"/>
              <w:rPr>
                <w:rFonts w:ascii="Arial" w:hAnsi="Arial" w:cs="Arial"/>
                <w:sz w:val="20"/>
                <w:szCs w:val="20"/>
              </w:rPr>
            </w:pPr>
            <w:r w:rsidRPr="00FC2667">
              <w:rPr>
                <w:rFonts w:ascii="Arial" w:hAnsi="Arial" w:cs="Arial"/>
                <w:sz w:val="20"/>
                <w:szCs w:val="20"/>
              </w:rPr>
              <w:t xml:space="preserve">1 на рабочее место </w:t>
            </w:r>
          </w:p>
        </w:tc>
      </w:tr>
    </w:tbl>
    <w:p w:rsidR="005F653D" w:rsidRDefault="005F653D" w:rsidP="00A54EC2">
      <w:pPr>
        <w:pStyle w:val="formattext"/>
        <w:jc w:val="right"/>
      </w:pPr>
    </w:p>
    <w:p w:rsidR="005F653D" w:rsidRDefault="005F653D" w:rsidP="00A54EC2">
      <w:pPr>
        <w:pStyle w:val="formattext"/>
        <w:jc w:val="right"/>
      </w:pPr>
    </w:p>
    <w:p w:rsidR="005F653D" w:rsidRPr="00422734" w:rsidRDefault="005F653D" w:rsidP="00A54EC2">
      <w:pPr>
        <w:pStyle w:val="formattext"/>
        <w:jc w:val="right"/>
        <w:rPr>
          <w:rFonts w:ascii="Arial" w:hAnsi="Arial" w:cs="Arial"/>
          <w:sz w:val="20"/>
          <w:szCs w:val="20"/>
        </w:rPr>
      </w:pPr>
      <w:r w:rsidRPr="00422734">
        <w:rPr>
          <w:rFonts w:ascii="Arial" w:hAnsi="Arial" w:cs="Arial"/>
          <w:sz w:val="20"/>
          <w:szCs w:val="20"/>
        </w:rPr>
        <w:t>Приложение N 20</w:t>
      </w:r>
      <w:r w:rsidRPr="00422734">
        <w:rPr>
          <w:rFonts w:ascii="Arial" w:hAnsi="Arial" w:cs="Arial"/>
          <w:sz w:val="20"/>
          <w:szCs w:val="20"/>
        </w:rPr>
        <w:br/>
        <w:t>к Порядку оказания медицинской помощи</w:t>
      </w:r>
      <w:r w:rsidRPr="00422734">
        <w:rPr>
          <w:rFonts w:ascii="Arial" w:hAnsi="Arial" w:cs="Arial"/>
          <w:sz w:val="20"/>
          <w:szCs w:val="20"/>
        </w:rPr>
        <w:br/>
        <w:t>больным с сердечно-сосудистыми</w:t>
      </w:r>
      <w:r w:rsidRPr="00422734">
        <w:rPr>
          <w:rFonts w:ascii="Arial" w:hAnsi="Arial" w:cs="Arial"/>
          <w:sz w:val="20"/>
          <w:szCs w:val="20"/>
        </w:rPr>
        <w:br/>
        <w:t>заболеваниями, утвержденному приказом</w:t>
      </w:r>
      <w:r w:rsidRPr="00422734">
        <w:rPr>
          <w:rFonts w:ascii="Arial" w:hAnsi="Arial" w:cs="Arial"/>
          <w:sz w:val="20"/>
          <w:szCs w:val="20"/>
        </w:rPr>
        <w:br/>
        <w:t>Министерства здравоохранения</w:t>
      </w:r>
      <w:r w:rsidRPr="00422734">
        <w:rPr>
          <w:rFonts w:ascii="Arial" w:hAnsi="Arial" w:cs="Arial"/>
          <w:sz w:val="20"/>
          <w:szCs w:val="20"/>
        </w:rPr>
        <w:br/>
        <w:t>Российской Федерации</w:t>
      </w:r>
      <w:r w:rsidRPr="00422734">
        <w:rPr>
          <w:rFonts w:ascii="Arial" w:hAnsi="Arial" w:cs="Arial"/>
          <w:sz w:val="20"/>
          <w:szCs w:val="20"/>
        </w:rPr>
        <w:br/>
        <w:t xml:space="preserve">от 15 ноября 2012 года N 918н </w:t>
      </w:r>
    </w:p>
    <w:p w:rsidR="005F653D" w:rsidRPr="00422734" w:rsidRDefault="005F653D" w:rsidP="00B73FD1">
      <w:pPr>
        <w:pStyle w:val="formattext"/>
        <w:spacing w:after="240" w:afterAutospacing="0"/>
        <w:jc w:val="center"/>
        <w:rPr>
          <w:rFonts w:ascii="Arial" w:hAnsi="Arial" w:cs="Arial"/>
          <w:caps/>
          <w:sz w:val="20"/>
          <w:szCs w:val="20"/>
        </w:rPr>
      </w:pPr>
      <w:r w:rsidRPr="00422734">
        <w:rPr>
          <w:rFonts w:ascii="Arial" w:hAnsi="Arial" w:cs="Arial"/>
          <w:caps/>
          <w:sz w:val="20"/>
          <w:szCs w:val="20"/>
        </w:rPr>
        <w:t>Стандарт дополнительного оснащения медицинской организации, в структуре которой создано отделение рентгенохирургических методов диагностики и лечения</w:t>
      </w:r>
    </w:p>
    <w:tbl>
      <w:tblPr>
        <w:tblW w:w="0" w:type="auto"/>
        <w:tblInd w:w="134" w:type="dxa"/>
        <w:tblCellMar>
          <w:top w:w="15" w:type="dxa"/>
          <w:left w:w="15" w:type="dxa"/>
          <w:bottom w:w="15" w:type="dxa"/>
          <w:right w:w="15" w:type="dxa"/>
        </w:tblCellMar>
        <w:tblLook w:val="00A0"/>
      </w:tblPr>
      <w:tblGrid>
        <w:gridCol w:w="867"/>
        <w:gridCol w:w="6423"/>
        <w:gridCol w:w="2095"/>
      </w:tblGrid>
      <w:tr w:rsidR="005F653D" w:rsidRPr="0042482D" w:rsidTr="0055085A">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55085A">
            <w:pPr>
              <w:pStyle w:val="ConsPlusCell"/>
              <w:jc w:val="center"/>
            </w:pPr>
            <w:r w:rsidRPr="00FC2667">
              <w:rPr>
                <w:smallCaps/>
              </w:rPr>
              <w:t>№ п/п</w:t>
            </w:r>
          </w:p>
        </w:tc>
        <w:tc>
          <w:tcPr>
            <w:tcW w:w="642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55085A">
            <w:pPr>
              <w:pStyle w:val="ConsPlusCell"/>
              <w:jc w:val="center"/>
            </w:pPr>
            <w:r w:rsidRPr="00FC2667">
              <w:t>Наименование оборудования, оснащения</w:t>
            </w:r>
          </w:p>
        </w:tc>
        <w:tc>
          <w:tcPr>
            <w:tcW w:w="209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rsidP="0055085A">
            <w:pPr>
              <w:pStyle w:val="ConsPlusCell"/>
              <w:jc w:val="center"/>
            </w:pPr>
            <w:r w:rsidRPr="00FC2667">
              <w:t>Требуемое  количество (шт.)</w:t>
            </w:r>
          </w:p>
        </w:tc>
      </w:tr>
      <w:tr w:rsidR="005F653D" w:rsidRPr="0042482D" w:rsidTr="00422734">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jc w:val="center"/>
            </w:pPr>
            <w:r>
              <w:t>1.</w:t>
            </w:r>
          </w:p>
        </w:tc>
        <w:tc>
          <w:tcPr>
            <w:tcW w:w="642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pPr>
            <w:r>
              <w:t xml:space="preserve">Ультразвуковой аппарат для проведения внутрисосудистых ультразвуковых исследований и измерения резервного кровотока </w:t>
            </w:r>
          </w:p>
        </w:tc>
        <w:tc>
          <w:tcPr>
            <w:tcW w:w="209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jc w:val="center"/>
            </w:pPr>
            <w:r>
              <w:t xml:space="preserve">1 </w:t>
            </w:r>
          </w:p>
        </w:tc>
      </w:tr>
      <w:tr w:rsidR="005F653D" w:rsidRPr="0042482D" w:rsidTr="00422734">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jc w:val="center"/>
            </w:pPr>
            <w:r>
              <w:t>2.</w:t>
            </w:r>
          </w:p>
        </w:tc>
        <w:tc>
          <w:tcPr>
            <w:tcW w:w="642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pPr>
            <w:r>
              <w:t xml:space="preserve">Аппарат для оптической когерентной томографии </w:t>
            </w:r>
          </w:p>
        </w:tc>
        <w:tc>
          <w:tcPr>
            <w:tcW w:w="209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jc w:val="center"/>
            </w:pPr>
            <w:r>
              <w:t xml:space="preserve">1 </w:t>
            </w:r>
          </w:p>
        </w:tc>
      </w:tr>
      <w:tr w:rsidR="005F653D" w:rsidRPr="0042482D" w:rsidTr="00422734">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jc w:val="center"/>
            </w:pPr>
            <w:r>
              <w:t>3.</w:t>
            </w:r>
          </w:p>
        </w:tc>
        <w:tc>
          <w:tcPr>
            <w:tcW w:w="642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pPr>
            <w:r>
              <w:t xml:space="preserve">Ротоблатор </w:t>
            </w:r>
          </w:p>
        </w:tc>
        <w:tc>
          <w:tcPr>
            <w:tcW w:w="209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jc w:val="center"/>
            </w:pPr>
            <w:r>
              <w:t xml:space="preserve">1 </w:t>
            </w:r>
          </w:p>
        </w:tc>
      </w:tr>
      <w:tr w:rsidR="005F653D" w:rsidRPr="0042482D" w:rsidTr="00422734">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jc w:val="center"/>
            </w:pPr>
            <w:r>
              <w:t>4.</w:t>
            </w:r>
          </w:p>
        </w:tc>
        <w:tc>
          <w:tcPr>
            <w:tcW w:w="642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pPr>
            <w:r>
              <w:t xml:space="preserve">Аппарат для проведения лазерной ангиопластики </w:t>
            </w:r>
          </w:p>
        </w:tc>
        <w:tc>
          <w:tcPr>
            <w:tcW w:w="209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jc w:val="center"/>
            </w:pPr>
            <w:r>
              <w:t xml:space="preserve">1 </w:t>
            </w:r>
          </w:p>
        </w:tc>
      </w:tr>
      <w:tr w:rsidR="005F653D" w:rsidRPr="0042482D" w:rsidTr="00422734">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jc w:val="center"/>
            </w:pPr>
            <w:r>
              <w:t>5.</w:t>
            </w:r>
          </w:p>
        </w:tc>
        <w:tc>
          <w:tcPr>
            <w:tcW w:w="642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pPr>
            <w:r>
              <w:t xml:space="preserve">Аппарат для тромбэкстракции </w:t>
            </w:r>
          </w:p>
        </w:tc>
        <w:tc>
          <w:tcPr>
            <w:tcW w:w="209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pPr>
              <w:pStyle w:val="formattext"/>
              <w:jc w:val="center"/>
            </w:pPr>
            <w:r>
              <w:t xml:space="preserve">1 </w:t>
            </w:r>
          </w:p>
        </w:tc>
      </w:tr>
    </w:tbl>
    <w:p w:rsidR="005F653D" w:rsidRDefault="005F653D" w:rsidP="00A54EC2">
      <w:r>
        <w:rPr>
          <w:color w:val="FFFFFF"/>
        </w:rPr>
        <w:t> </w:t>
      </w:r>
    </w:p>
    <w:p w:rsidR="005F653D" w:rsidRDefault="005F653D" w:rsidP="00A54EC2">
      <w:pPr>
        <w:pStyle w:val="formattext"/>
        <w:jc w:val="right"/>
      </w:pPr>
    </w:p>
    <w:p w:rsidR="005F653D" w:rsidRPr="0056784E" w:rsidRDefault="005F653D" w:rsidP="00A54EC2">
      <w:pPr>
        <w:pStyle w:val="formattext"/>
        <w:jc w:val="right"/>
        <w:rPr>
          <w:rFonts w:ascii="Arial" w:hAnsi="Arial" w:cs="Arial"/>
          <w:sz w:val="20"/>
          <w:szCs w:val="20"/>
        </w:rPr>
      </w:pPr>
      <w:r w:rsidRPr="0056784E">
        <w:rPr>
          <w:rFonts w:ascii="Arial" w:hAnsi="Arial" w:cs="Arial"/>
          <w:sz w:val="20"/>
          <w:szCs w:val="20"/>
        </w:rPr>
        <w:t>Приложение N 21</w:t>
      </w:r>
      <w:r w:rsidRPr="0056784E">
        <w:rPr>
          <w:rFonts w:ascii="Arial" w:hAnsi="Arial" w:cs="Arial"/>
          <w:sz w:val="20"/>
          <w:szCs w:val="20"/>
        </w:rPr>
        <w:br/>
        <w:t>к Порядку оказания медицинской помощи</w:t>
      </w:r>
      <w:r w:rsidRPr="0056784E">
        <w:rPr>
          <w:rFonts w:ascii="Arial" w:hAnsi="Arial" w:cs="Arial"/>
          <w:sz w:val="20"/>
          <w:szCs w:val="20"/>
        </w:rPr>
        <w:br/>
        <w:t>больным с сердечно-сосудистыми</w:t>
      </w:r>
      <w:r w:rsidRPr="0056784E">
        <w:rPr>
          <w:rFonts w:ascii="Arial" w:hAnsi="Arial" w:cs="Arial"/>
          <w:sz w:val="20"/>
          <w:szCs w:val="20"/>
        </w:rPr>
        <w:br/>
        <w:t>заболеваниями, утвержденному приказом</w:t>
      </w:r>
      <w:r w:rsidRPr="0056784E">
        <w:rPr>
          <w:rFonts w:ascii="Arial" w:hAnsi="Arial" w:cs="Arial"/>
          <w:sz w:val="20"/>
          <w:szCs w:val="20"/>
        </w:rPr>
        <w:br/>
        <w:t>Министерства здравоохранения</w:t>
      </w:r>
      <w:r w:rsidRPr="0056784E">
        <w:rPr>
          <w:rFonts w:ascii="Arial" w:hAnsi="Arial" w:cs="Arial"/>
          <w:sz w:val="20"/>
          <w:szCs w:val="20"/>
        </w:rPr>
        <w:br/>
        <w:t>Российской Федерации</w:t>
      </w:r>
      <w:r w:rsidRPr="0056784E">
        <w:rPr>
          <w:rFonts w:ascii="Arial" w:hAnsi="Arial" w:cs="Arial"/>
          <w:sz w:val="20"/>
          <w:szCs w:val="20"/>
        </w:rPr>
        <w:br/>
        <w:t xml:space="preserve">от 15 ноября 2012 года N 918н </w:t>
      </w:r>
    </w:p>
    <w:p w:rsidR="005F653D" w:rsidRPr="00422734" w:rsidRDefault="005F653D" w:rsidP="00B73FD1">
      <w:pPr>
        <w:pStyle w:val="formattext"/>
        <w:spacing w:after="240" w:afterAutospacing="0"/>
        <w:jc w:val="center"/>
        <w:rPr>
          <w:rFonts w:ascii="Arial" w:hAnsi="Arial" w:cs="Arial"/>
          <w:caps/>
          <w:sz w:val="20"/>
          <w:szCs w:val="20"/>
        </w:rPr>
      </w:pPr>
      <w:r w:rsidRPr="00422734">
        <w:rPr>
          <w:rFonts w:ascii="Arial" w:hAnsi="Arial" w:cs="Arial"/>
          <w:caps/>
          <w:sz w:val="20"/>
          <w:szCs w:val="20"/>
        </w:rPr>
        <w:t>Правила организации деятельности отделения хирургического лечения сложных нарушений ритма сердца и электрокардиостимуляции</w:t>
      </w:r>
    </w:p>
    <w:p w:rsidR="005F653D" w:rsidRPr="0056784E" w:rsidRDefault="005F653D" w:rsidP="0056784E">
      <w:pPr>
        <w:pStyle w:val="formattext"/>
        <w:spacing w:before="0" w:beforeAutospacing="0" w:after="0" w:afterAutospacing="0"/>
        <w:ind w:firstLine="540"/>
        <w:jc w:val="both"/>
        <w:rPr>
          <w:rFonts w:ascii="Arial" w:hAnsi="Arial" w:cs="Arial"/>
          <w:sz w:val="20"/>
          <w:szCs w:val="20"/>
        </w:rPr>
      </w:pPr>
      <w:r>
        <w:rPr>
          <w:rFonts w:ascii="Arial" w:hAnsi="Arial" w:cs="Arial"/>
          <w:sz w:val="20"/>
          <w:szCs w:val="20"/>
        </w:rPr>
        <w:t xml:space="preserve">1. </w:t>
      </w:r>
      <w:r w:rsidRPr="0056784E">
        <w:rPr>
          <w:rFonts w:ascii="Arial" w:hAnsi="Arial" w:cs="Arial"/>
          <w:sz w:val="20"/>
          <w:szCs w:val="20"/>
        </w:rPr>
        <w:t>Настоящие правила устанавливают порядок организации деятельности отделения хирургического лечения сложных нарушений ритма сердца и электрокардиостимуляции (далее - Отделение).</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2. Отделение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медицинская организация).</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3. Медицинская организация, в составе которой создается Отделение, должна иметь в своей структуре:</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 xml:space="preserve">операционную операционного блока, оборудованную в соответствии со стандартом оснащения, предусмотренным </w:t>
      </w:r>
      <w:hyperlink r:id="rId54" w:history="1">
        <w:r w:rsidRPr="0056784E">
          <w:rPr>
            <w:rStyle w:val="Hyperlink"/>
            <w:rFonts w:ascii="Arial" w:hAnsi="Arial" w:cs="Arial"/>
            <w:sz w:val="20"/>
            <w:szCs w:val="20"/>
          </w:rPr>
          <w:t>приложением N 24 к Порядку оказания медицинской помощи больным с сердечно-сосудистыми заболеваниями</w:t>
        </w:r>
      </w:hyperlink>
      <w:r w:rsidRPr="0056784E">
        <w:rPr>
          <w:rFonts w:ascii="Arial" w:hAnsi="Arial" w:cs="Arial"/>
          <w:sz w:val="20"/>
          <w:szCs w:val="20"/>
        </w:rPr>
        <w:t>, утвержденному настоящим приказом;</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 xml:space="preserve">отделение лучевой диагностики, оборудованное в соответствии со стандартом дополнительного оснащения, предусмотренным </w:t>
      </w:r>
      <w:hyperlink r:id="rId55" w:history="1">
        <w:r w:rsidRPr="0056784E">
          <w:rPr>
            <w:rStyle w:val="Hyperlink"/>
            <w:rFonts w:ascii="Arial" w:hAnsi="Arial" w:cs="Arial"/>
            <w:sz w:val="20"/>
            <w:szCs w:val="20"/>
          </w:rPr>
          <w:t>приложением N 29 к Порядку оказания медицинской помощи больным с сердечнососудистыми заболеваниями</w:t>
        </w:r>
      </w:hyperlink>
      <w:r w:rsidRPr="0056784E">
        <w:rPr>
          <w:rFonts w:ascii="Arial" w:hAnsi="Arial" w:cs="Arial"/>
          <w:sz w:val="20"/>
          <w:szCs w:val="20"/>
        </w:rPr>
        <w:t>, утвержденному настоящим приказом.</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 xml:space="preserve">4.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r:id="rId56" w:history="1">
        <w:r w:rsidRPr="0056784E">
          <w:rPr>
            <w:rStyle w:val="Hyperlink"/>
            <w:rFonts w:ascii="Arial" w:hAnsi="Arial" w:cs="Arial"/>
            <w:sz w:val="20"/>
            <w:szCs w:val="20"/>
          </w:rPr>
          <w:t>приложением N 22 к Порядку оказания медицинской помощи больным с сердечно-сосудистыми заболеваниями</w:t>
        </w:r>
      </w:hyperlink>
      <w:r w:rsidRPr="0056784E">
        <w:rPr>
          <w:rFonts w:ascii="Arial" w:hAnsi="Arial" w:cs="Arial"/>
          <w:sz w:val="20"/>
          <w:szCs w:val="20"/>
        </w:rPr>
        <w:t>, утвержденному настоящим приказом.</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 xml:space="preserve">5. На должность заведующего Отделением назначается специалист, соответствующий </w:t>
      </w:r>
      <w:hyperlink r:id="rId57" w:history="1">
        <w:r w:rsidRPr="0056784E">
          <w:rPr>
            <w:rStyle w:val="Hyperlink"/>
            <w:rFonts w:ascii="Arial" w:hAnsi="Arial" w:cs="Arial"/>
            <w:sz w:val="20"/>
            <w:szCs w:val="20"/>
          </w:rPr>
          <w:t>Квалификационным требованиям к специалистам с высшим и послевузовским медицинским и фармацевтическим образованием в сфере здравоохранения</w:t>
        </w:r>
      </w:hyperlink>
      <w:r w:rsidRPr="0056784E">
        <w:rPr>
          <w:rFonts w:ascii="Arial" w:hAnsi="Arial" w:cs="Arial"/>
          <w:sz w:val="20"/>
          <w:szCs w:val="20"/>
        </w:rPr>
        <w:t xml:space="preserve">, утвержденным </w:t>
      </w:r>
      <w:hyperlink r:id="rId58" w:history="1">
        <w:r w:rsidRPr="0056784E">
          <w:rPr>
            <w:rStyle w:val="Hyperlink"/>
            <w:rFonts w:ascii="Arial" w:hAnsi="Arial" w:cs="Arial"/>
            <w:sz w:val="20"/>
            <w:szCs w:val="20"/>
          </w:rPr>
          <w:t>приказом Министерства здравоохранения и социального развития Российской Федерации от 7 июля 2009 года N 415н</w:t>
        </w:r>
      </w:hyperlink>
      <w:r w:rsidRPr="0056784E">
        <w:rPr>
          <w:rFonts w:ascii="Arial" w:hAnsi="Arial" w:cs="Arial"/>
          <w:sz w:val="20"/>
          <w:szCs w:val="20"/>
        </w:rPr>
        <w:t>, по специальности "кардиология" или "сердечно-сосудистая хирургия".</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6.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оно создано.</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 xml:space="preserve">7. В структуре Отделения рекомендуется предусматривать: </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кабинет заведующего Отделением;</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 xml:space="preserve">палату(ы) реанимации и интенсивной терапии; </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 xml:space="preserve">кабинет функциональной диагностики; </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 xml:space="preserve">кабинет ультразвуковой диагностики; </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процедурную.</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8. В Отделении рекомендуется предусматривать:</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палаты для больных;</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помещение для врачей (ординаторскую);</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комнату для программирования электрокардиостимулятора;</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комнату для выполнения хирургических манипуляций;</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комнату для медицинских работников;</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кабинет старшей медицинской сестры;</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комнату для хранения лекарственных средств и препаратов;</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пост медицинской сестры палатной (постовой);</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помещение сестры-хозяйки;</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помещение для хранения чистого белья;</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помещение для сбора грязного белья;</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душевую и туалет для медицинских работников;</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душевую и туалет для больных;</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санитарную комнату.</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 xml:space="preserve">9. Оснащение Отделения, за исключением оснащения палаты реанимации и интенсивной терапии, осуществляется в соответствии со стандартом оснащения, предусмотренным </w:t>
      </w:r>
      <w:hyperlink r:id="rId59" w:history="1">
        <w:r w:rsidRPr="0056784E">
          <w:rPr>
            <w:rStyle w:val="Hyperlink"/>
            <w:rFonts w:ascii="Arial" w:hAnsi="Arial" w:cs="Arial"/>
            <w:sz w:val="20"/>
            <w:szCs w:val="20"/>
          </w:rPr>
          <w:t>приложением N 23 к Порядку оказания медицинской помощи больным с сердечно-сосудистыми заболеваниями</w:t>
        </w:r>
      </w:hyperlink>
      <w:r w:rsidRPr="0056784E">
        <w:rPr>
          <w:rFonts w:ascii="Arial" w:hAnsi="Arial" w:cs="Arial"/>
          <w:sz w:val="20"/>
          <w:szCs w:val="20"/>
        </w:rPr>
        <w:t>, утвержденному настоящим приказом.</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 xml:space="preserve">Оснащение палаты реанимации и интенсивной терапии осуществляется в соответствии со стандартом оснащения, предусмотренным </w:t>
      </w:r>
      <w:hyperlink r:id="rId60" w:history="1">
        <w:r w:rsidRPr="0056784E">
          <w:rPr>
            <w:rStyle w:val="Hyperlink"/>
            <w:rFonts w:ascii="Arial" w:hAnsi="Arial" w:cs="Arial"/>
            <w:sz w:val="20"/>
            <w:szCs w:val="20"/>
          </w:rPr>
          <w:t>приложением N 27 к Порядку оказания медицинской помощи больным с сердечно-сосудистыми заболеваниями</w:t>
        </w:r>
      </w:hyperlink>
      <w:r w:rsidRPr="0056784E">
        <w:rPr>
          <w:rFonts w:ascii="Arial" w:hAnsi="Arial" w:cs="Arial"/>
          <w:sz w:val="20"/>
          <w:szCs w:val="20"/>
        </w:rPr>
        <w:t>, утвержденному настоящим приказом.</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10. Отделение может оказывать медицинскую помощь в экстренной, неотложной и плановой формах.</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11. Основными функциями Отделения являются:</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оказание консультативной, диагностической и лечебной помощи больным с нарушениями ритма сердца;</w:t>
      </w:r>
    </w:p>
    <w:p w:rsidR="005F653D"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разработка и внедрение мероприятий, направленных на повышение качества лечебно-диагностической работы и снижение больничной летальности;</w:t>
      </w:r>
      <w:r w:rsidRPr="0056784E">
        <w:rPr>
          <w:rFonts w:ascii="Arial" w:hAnsi="Arial" w:cs="Arial"/>
          <w:sz w:val="20"/>
          <w:szCs w:val="20"/>
        </w:rPr>
        <w:br/>
        <w:t>освоение и внедрение в клиническую практику современных методов профилактики, диагностики, лечения и реабилитации больных с сердечнососудистыми заболеваниями;</w:t>
      </w:r>
      <w:r w:rsidRPr="0056784E">
        <w:rPr>
          <w:rFonts w:ascii="Arial" w:hAnsi="Arial" w:cs="Arial"/>
          <w:sz w:val="20"/>
          <w:szCs w:val="20"/>
        </w:rPr>
        <w:br/>
        <w:t>проведение санитарно-гигиенического обучения больных с сердечно-сосудистыми заболеваниями и их родственников;</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осуществление экспертизы временной нетрудоспособности;</w:t>
      </w:r>
    </w:p>
    <w:p w:rsidR="005F653D" w:rsidRPr="0056784E" w:rsidRDefault="005F653D" w:rsidP="0056784E">
      <w:pPr>
        <w:pStyle w:val="formattext"/>
        <w:tabs>
          <w:tab w:val="num" w:pos="0"/>
        </w:tabs>
        <w:spacing w:before="0" w:beforeAutospacing="0" w:after="0" w:afterAutospacing="0"/>
        <w:ind w:firstLine="540"/>
        <w:jc w:val="both"/>
        <w:rPr>
          <w:rFonts w:ascii="Arial" w:hAnsi="Arial" w:cs="Arial"/>
          <w:sz w:val="20"/>
          <w:szCs w:val="20"/>
        </w:rPr>
      </w:pPr>
      <w:r w:rsidRPr="0056784E">
        <w:rPr>
          <w:rFonts w:ascii="Arial" w:hAnsi="Arial" w:cs="Arial"/>
          <w:sz w:val="20"/>
          <w:szCs w:val="20"/>
        </w:rPr>
        <w:t>обеспечение преемственности с другими медицинскими организациями при оказании медицинской помощи больным с сердечно-сосудистыми заболеваниями;</w:t>
      </w:r>
    </w:p>
    <w:p w:rsidR="005F653D" w:rsidRPr="0056784E" w:rsidRDefault="005F653D" w:rsidP="0056784E">
      <w:pPr>
        <w:pStyle w:val="formattext"/>
        <w:tabs>
          <w:tab w:val="num" w:pos="0"/>
        </w:tabs>
        <w:spacing w:before="0" w:beforeAutospacing="0" w:after="0" w:afterAutospacing="0"/>
        <w:jc w:val="both"/>
        <w:rPr>
          <w:rFonts w:ascii="Arial" w:hAnsi="Arial" w:cs="Arial"/>
          <w:sz w:val="20"/>
          <w:szCs w:val="20"/>
        </w:rPr>
      </w:pPr>
      <w:r w:rsidRPr="0056784E">
        <w:rPr>
          <w:rFonts w:ascii="Arial" w:hAnsi="Arial" w:cs="Arial"/>
          <w:sz w:val="20"/>
          <w:szCs w:val="20"/>
        </w:rPr>
        <w:t>иные функции в соответствии с законодательством Российской Федерации.</w:t>
      </w:r>
    </w:p>
    <w:p w:rsidR="005F653D" w:rsidRDefault="005F653D" w:rsidP="0056784E">
      <w:pPr>
        <w:pStyle w:val="formattext"/>
        <w:tabs>
          <w:tab w:val="num" w:pos="0"/>
        </w:tabs>
        <w:ind w:hanging="360"/>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Pr="0056784E" w:rsidRDefault="005F653D" w:rsidP="00A54EC2">
      <w:pPr>
        <w:pStyle w:val="formattext"/>
        <w:jc w:val="right"/>
        <w:rPr>
          <w:rFonts w:ascii="Arial" w:hAnsi="Arial" w:cs="Arial"/>
          <w:sz w:val="20"/>
          <w:szCs w:val="20"/>
        </w:rPr>
      </w:pPr>
      <w:r w:rsidRPr="0056784E">
        <w:rPr>
          <w:rFonts w:ascii="Arial" w:hAnsi="Arial" w:cs="Arial"/>
          <w:sz w:val="20"/>
          <w:szCs w:val="20"/>
        </w:rPr>
        <w:t>Приложение N 22</w:t>
      </w:r>
      <w:r w:rsidRPr="0056784E">
        <w:rPr>
          <w:rFonts w:ascii="Arial" w:hAnsi="Arial" w:cs="Arial"/>
          <w:sz w:val="20"/>
          <w:szCs w:val="20"/>
        </w:rPr>
        <w:br/>
        <w:t>к Порядку оказания медицинской помощи</w:t>
      </w:r>
      <w:r w:rsidRPr="0056784E">
        <w:rPr>
          <w:rFonts w:ascii="Arial" w:hAnsi="Arial" w:cs="Arial"/>
          <w:sz w:val="20"/>
          <w:szCs w:val="20"/>
        </w:rPr>
        <w:br/>
        <w:t>больным с сердечно-сосудистыми</w:t>
      </w:r>
      <w:r w:rsidRPr="0056784E">
        <w:rPr>
          <w:rFonts w:ascii="Arial" w:hAnsi="Arial" w:cs="Arial"/>
          <w:sz w:val="20"/>
          <w:szCs w:val="20"/>
        </w:rPr>
        <w:br/>
        <w:t>заболеваниями, утвержденному приказом</w:t>
      </w:r>
      <w:r w:rsidRPr="0056784E">
        <w:rPr>
          <w:rFonts w:ascii="Arial" w:hAnsi="Arial" w:cs="Arial"/>
          <w:sz w:val="20"/>
          <w:szCs w:val="20"/>
        </w:rPr>
        <w:br/>
        <w:t>Министерства здравоохранения</w:t>
      </w:r>
      <w:r w:rsidRPr="0056784E">
        <w:rPr>
          <w:rFonts w:ascii="Arial" w:hAnsi="Arial" w:cs="Arial"/>
          <w:sz w:val="20"/>
          <w:szCs w:val="20"/>
        </w:rPr>
        <w:br/>
        <w:t>Российской Федерации</w:t>
      </w:r>
      <w:r w:rsidRPr="0056784E">
        <w:rPr>
          <w:rFonts w:ascii="Arial" w:hAnsi="Arial" w:cs="Arial"/>
          <w:sz w:val="20"/>
          <w:szCs w:val="20"/>
        </w:rPr>
        <w:br/>
        <w:t xml:space="preserve">от 15 ноября 2012 года N 918н </w:t>
      </w:r>
    </w:p>
    <w:p w:rsidR="005F653D" w:rsidRPr="0056784E" w:rsidRDefault="005F653D" w:rsidP="00B73FD1">
      <w:pPr>
        <w:pStyle w:val="Heading3"/>
        <w:jc w:val="center"/>
        <w:rPr>
          <w:rFonts w:ascii="Arial" w:hAnsi="Arial" w:cs="Arial"/>
          <w:b w:val="0"/>
          <w:caps/>
          <w:color w:val="auto"/>
          <w:sz w:val="20"/>
          <w:szCs w:val="20"/>
        </w:rPr>
      </w:pPr>
      <w:r w:rsidRPr="0056784E">
        <w:rPr>
          <w:rFonts w:ascii="Arial" w:hAnsi="Arial" w:cs="Arial"/>
          <w:b w:val="0"/>
          <w:caps/>
          <w:color w:val="auto"/>
          <w:sz w:val="20"/>
          <w:szCs w:val="20"/>
        </w:rPr>
        <w:t>Рекомендуемые штатные нормативы отделения хирургического лечения сложных нарушений ритма сердца и электрокардиостимуляции</w:t>
      </w:r>
    </w:p>
    <w:tbl>
      <w:tblPr>
        <w:tblW w:w="0" w:type="auto"/>
        <w:tblInd w:w="144" w:type="dxa"/>
        <w:tblCellMar>
          <w:top w:w="15" w:type="dxa"/>
          <w:left w:w="15" w:type="dxa"/>
          <w:bottom w:w="15" w:type="dxa"/>
          <w:right w:w="15" w:type="dxa"/>
        </w:tblCellMar>
        <w:tblLook w:val="00A0"/>
      </w:tblPr>
      <w:tblGrid>
        <w:gridCol w:w="720"/>
        <w:gridCol w:w="5405"/>
        <w:gridCol w:w="3200"/>
      </w:tblGrid>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5085A">
            <w:pPr>
              <w:pStyle w:val="formattext"/>
              <w:spacing w:before="0" w:beforeAutospacing="0" w:after="0" w:afterAutospacing="0"/>
              <w:jc w:val="center"/>
              <w:rPr>
                <w:rFonts w:ascii="Arial" w:hAnsi="Arial" w:cs="Arial"/>
                <w:smallCaps/>
                <w:sz w:val="20"/>
                <w:szCs w:val="20"/>
              </w:rPr>
            </w:pPr>
            <w:r w:rsidRPr="0056784E">
              <w:rPr>
                <w:rFonts w:ascii="Arial" w:hAnsi="Arial" w:cs="Arial"/>
                <w:smallCaps/>
                <w:sz w:val="20"/>
                <w:szCs w:val="20"/>
              </w:rPr>
              <w:t>№ п/п</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5085A">
            <w:pPr>
              <w:pStyle w:val="formattext"/>
              <w:spacing w:before="0" w:beforeAutospacing="0" w:after="0" w:afterAutospacing="0"/>
              <w:jc w:val="center"/>
              <w:rPr>
                <w:rFonts w:ascii="Arial" w:hAnsi="Arial" w:cs="Arial"/>
                <w:smallCaps/>
                <w:sz w:val="20"/>
                <w:szCs w:val="20"/>
              </w:rPr>
            </w:pPr>
            <w:r w:rsidRPr="0056784E">
              <w:rPr>
                <w:rFonts w:ascii="Arial" w:hAnsi="Arial" w:cs="Arial"/>
                <w:sz w:val="20"/>
                <w:szCs w:val="20"/>
              </w:rPr>
              <w:t>Наименование должности</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6784E" w:rsidRDefault="005F653D">
            <w:pPr>
              <w:pStyle w:val="formattext"/>
              <w:jc w:val="center"/>
              <w:rPr>
                <w:rFonts w:ascii="Arial" w:hAnsi="Arial" w:cs="Arial"/>
                <w:sz w:val="20"/>
                <w:szCs w:val="20"/>
              </w:rPr>
            </w:pPr>
            <w:r w:rsidRPr="0056784E">
              <w:rPr>
                <w:rFonts w:ascii="Arial" w:hAnsi="Arial" w:cs="Arial"/>
                <w:sz w:val="20"/>
                <w:szCs w:val="20"/>
              </w:rPr>
              <w:t>Количество штатных единиц (из расчета на 20 коек)</w:t>
            </w:r>
          </w:p>
        </w:tc>
      </w:tr>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jc w:val="center"/>
              <w:rPr>
                <w:rFonts w:ascii="Arial" w:hAnsi="Arial" w:cs="Arial"/>
                <w:sz w:val="20"/>
                <w:szCs w:val="20"/>
              </w:rPr>
            </w:pPr>
            <w:r w:rsidRPr="0056784E">
              <w:rPr>
                <w:rFonts w:ascii="Arial" w:hAnsi="Arial" w:cs="Arial"/>
                <w:sz w:val="20"/>
                <w:szCs w:val="20"/>
              </w:rPr>
              <w:t>1.</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rPr>
                <w:rFonts w:ascii="Arial" w:hAnsi="Arial" w:cs="Arial"/>
                <w:sz w:val="20"/>
                <w:szCs w:val="20"/>
              </w:rPr>
            </w:pPr>
            <w:r w:rsidRPr="0056784E">
              <w:rPr>
                <w:rFonts w:ascii="Arial" w:hAnsi="Arial" w:cs="Arial"/>
                <w:sz w:val="20"/>
                <w:szCs w:val="20"/>
              </w:rPr>
              <w:t xml:space="preserve">Заведующий отделением - врач-кардиолог, врач - сердечно-сосудистый хирург </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6784E" w:rsidRDefault="005F653D">
            <w:pPr>
              <w:pStyle w:val="formattext"/>
              <w:rPr>
                <w:rFonts w:ascii="Arial" w:hAnsi="Arial" w:cs="Arial"/>
                <w:sz w:val="20"/>
                <w:szCs w:val="20"/>
              </w:rPr>
            </w:pPr>
            <w:r w:rsidRPr="0056784E">
              <w:rPr>
                <w:rFonts w:ascii="Arial" w:hAnsi="Arial" w:cs="Arial"/>
                <w:sz w:val="20"/>
                <w:szCs w:val="20"/>
              </w:rPr>
              <w:t xml:space="preserve">1 на коек </w:t>
            </w:r>
          </w:p>
        </w:tc>
      </w:tr>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jc w:val="center"/>
              <w:rPr>
                <w:rFonts w:ascii="Arial" w:hAnsi="Arial" w:cs="Arial"/>
                <w:sz w:val="20"/>
                <w:szCs w:val="20"/>
              </w:rPr>
            </w:pPr>
            <w:r w:rsidRPr="0056784E">
              <w:rPr>
                <w:rFonts w:ascii="Arial" w:hAnsi="Arial" w:cs="Arial"/>
                <w:sz w:val="20"/>
                <w:szCs w:val="20"/>
              </w:rPr>
              <w:t>2.</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rPr>
                <w:rFonts w:ascii="Arial" w:hAnsi="Arial" w:cs="Arial"/>
                <w:sz w:val="20"/>
                <w:szCs w:val="20"/>
              </w:rPr>
            </w:pPr>
            <w:r w:rsidRPr="0056784E">
              <w:rPr>
                <w:rFonts w:ascii="Arial" w:hAnsi="Arial" w:cs="Arial"/>
                <w:sz w:val="20"/>
                <w:szCs w:val="20"/>
              </w:rPr>
              <w:t xml:space="preserve">Старшая медицинская сестра </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6784E" w:rsidRDefault="005F653D">
            <w:pPr>
              <w:pStyle w:val="formattext"/>
              <w:jc w:val="center"/>
              <w:rPr>
                <w:rFonts w:ascii="Arial" w:hAnsi="Arial" w:cs="Arial"/>
                <w:sz w:val="20"/>
                <w:szCs w:val="20"/>
              </w:rPr>
            </w:pPr>
            <w:r w:rsidRPr="0056784E">
              <w:rPr>
                <w:rFonts w:ascii="Arial" w:hAnsi="Arial" w:cs="Arial"/>
                <w:sz w:val="20"/>
                <w:szCs w:val="20"/>
              </w:rPr>
              <w:t xml:space="preserve">1 </w:t>
            </w:r>
          </w:p>
        </w:tc>
      </w:tr>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jc w:val="center"/>
              <w:rPr>
                <w:rFonts w:ascii="Arial" w:hAnsi="Arial" w:cs="Arial"/>
                <w:sz w:val="20"/>
                <w:szCs w:val="20"/>
              </w:rPr>
            </w:pPr>
            <w:r w:rsidRPr="0056784E">
              <w:rPr>
                <w:rFonts w:ascii="Arial" w:hAnsi="Arial" w:cs="Arial"/>
                <w:sz w:val="20"/>
                <w:szCs w:val="20"/>
              </w:rPr>
              <w:t>3.</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rPr>
                <w:rFonts w:ascii="Arial" w:hAnsi="Arial" w:cs="Arial"/>
                <w:sz w:val="20"/>
                <w:szCs w:val="20"/>
              </w:rPr>
            </w:pPr>
            <w:r w:rsidRPr="0056784E">
              <w:rPr>
                <w:rFonts w:ascii="Arial" w:hAnsi="Arial" w:cs="Arial"/>
                <w:sz w:val="20"/>
                <w:szCs w:val="20"/>
              </w:rPr>
              <w:t xml:space="preserve">Сестра-хозяйка </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6784E" w:rsidRDefault="005F653D">
            <w:pPr>
              <w:pStyle w:val="formattext"/>
              <w:jc w:val="center"/>
              <w:rPr>
                <w:rFonts w:ascii="Arial" w:hAnsi="Arial" w:cs="Arial"/>
                <w:sz w:val="20"/>
                <w:szCs w:val="20"/>
              </w:rPr>
            </w:pPr>
            <w:r w:rsidRPr="0056784E">
              <w:rPr>
                <w:rFonts w:ascii="Arial" w:hAnsi="Arial" w:cs="Arial"/>
                <w:sz w:val="20"/>
                <w:szCs w:val="20"/>
              </w:rPr>
              <w:t xml:space="preserve">1 </w:t>
            </w:r>
          </w:p>
        </w:tc>
      </w:tr>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jc w:val="center"/>
              <w:rPr>
                <w:rFonts w:ascii="Arial" w:hAnsi="Arial" w:cs="Arial"/>
                <w:sz w:val="20"/>
                <w:szCs w:val="20"/>
              </w:rPr>
            </w:pPr>
            <w:r w:rsidRPr="0056784E">
              <w:rPr>
                <w:rFonts w:ascii="Arial" w:hAnsi="Arial" w:cs="Arial"/>
                <w:sz w:val="20"/>
                <w:szCs w:val="20"/>
              </w:rPr>
              <w:t>4.</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rPr>
                <w:rFonts w:ascii="Arial" w:hAnsi="Arial" w:cs="Arial"/>
                <w:sz w:val="20"/>
                <w:szCs w:val="20"/>
              </w:rPr>
            </w:pPr>
            <w:r w:rsidRPr="0056784E">
              <w:rPr>
                <w:rFonts w:ascii="Arial" w:hAnsi="Arial" w:cs="Arial"/>
                <w:sz w:val="20"/>
                <w:szCs w:val="20"/>
              </w:rPr>
              <w:t xml:space="preserve">Врач-сердечно-сосудистый хирург </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6784E" w:rsidRDefault="005F653D">
            <w:pPr>
              <w:pStyle w:val="formattext"/>
              <w:rPr>
                <w:rFonts w:ascii="Arial" w:hAnsi="Arial" w:cs="Arial"/>
                <w:sz w:val="20"/>
                <w:szCs w:val="20"/>
              </w:rPr>
            </w:pPr>
            <w:r w:rsidRPr="0056784E">
              <w:rPr>
                <w:rFonts w:ascii="Arial" w:hAnsi="Arial" w:cs="Arial"/>
                <w:sz w:val="20"/>
                <w:szCs w:val="20"/>
              </w:rPr>
              <w:t xml:space="preserve">1 на 7 коек </w:t>
            </w:r>
          </w:p>
        </w:tc>
      </w:tr>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jc w:val="center"/>
              <w:rPr>
                <w:rFonts w:ascii="Arial" w:hAnsi="Arial" w:cs="Arial"/>
                <w:sz w:val="20"/>
                <w:szCs w:val="20"/>
              </w:rPr>
            </w:pPr>
            <w:r w:rsidRPr="0056784E">
              <w:rPr>
                <w:rFonts w:ascii="Arial" w:hAnsi="Arial" w:cs="Arial"/>
                <w:sz w:val="20"/>
                <w:szCs w:val="20"/>
              </w:rPr>
              <w:t>5.</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rPr>
                <w:rFonts w:ascii="Arial" w:hAnsi="Arial" w:cs="Arial"/>
                <w:sz w:val="20"/>
                <w:szCs w:val="20"/>
              </w:rPr>
            </w:pPr>
            <w:r w:rsidRPr="0056784E">
              <w:rPr>
                <w:rFonts w:ascii="Arial" w:hAnsi="Arial" w:cs="Arial"/>
                <w:sz w:val="20"/>
                <w:szCs w:val="20"/>
              </w:rPr>
              <w:t xml:space="preserve">Врач-кардиолог </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rsidP="0056784E">
            <w:pPr>
              <w:pStyle w:val="formattext"/>
              <w:spacing w:before="0" w:beforeAutospacing="0" w:after="0" w:afterAutospacing="0"/>
              <w:rPr>
                <w:rFonts w:ascii="Arial" w:hAnsi="Arial" w:cs="Arial"/>
                <w:sz w:val="20"/>
                <w:szCs w:val="20"/>
              </w:rPr>
            </w:pPr>
            <w:r w:rsidRPr="0056784E">
              <w:rPr>
                <w:rFonts w:ascii="Arial" w:hAnsi="Arial" w:cs="Arial"/>
                <w:sz w:val="20"/>
                <w:szCs w:val="20"/>
              </w:rPr>
              <w:t xml:space="preserve">1 для работы в отделении; </w:t>
            </w:r>
          </w:p>
          <w:p w:rsidR="005F653D" w:rsidRPr="0056784E" w:rsidRDefault="005F653D" w:rsidP="0056784E">
            <w:pPr>
              <w:pStyle w:val="formattext"/>
              <w:spacing w:before="0" w:beforeAutospacing="0" w:after="0" w:afterAutospacing="0"/>
              <w:rPr>
                <w:rFonts w:ascii="Arial" w:hAnsi="Arial" w:cs="Arial"/>
                <w:sz w:val="20"/>
                <w:szCs w:val="20"/>
              </w:rPr>
            </w:pPr>
            <w:r w:rsidRPr="0056784E">
              <w:rPr>
                <w:rFonts w:ascii="Arial" w:hAnsi="Arial" w:cs="Arial"/>
                <w:sz w:val="20"/>
                <w:szCs w:val="20"/>
              </w:rPr>
              <w:t>4,75 на 20 коек (для круглосуточной работы)</w:t>
            </w:r>
          </w:p>
        </w:tc>
      </w:tr>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jc w:val="center"/>
              <w:rPr>
                <w:rFonts w:ascii="Arial" w:hAnsi="Arial" w:cs="Arial"/>
                <w:sz w:val="20"/>
                <w:szCs w:val="20"/>
              </w:rPr>
            </w:pPr>
            <w:r w:rsidRPr="0056784E">
              <w:rPr>
                <w:rFonts w:ascii="Arial" w:hAnsi="Arial" w:cs="Arial"/>
                <w:sz w:val="20"/>
                <w:szCs w:val="20"/>
              </w:rPr>
              <w:t>6.</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rPr>
                <w:rFonts w:ascii="Arial" w:hAnsi="Arial" w:cs="Arial"/>
                <w:sz w:val="20"/>
                <w:szCs w:val="20"/>
              </w:rPr>
            </w:pPr>
            <w:r w:rsidRPr="0056784E">
              <w:rPr>
                <w:rFonts w:ascii="Arial" w:hAnsi="Arial" w:cs="Arial"/>
                <w:sz w:val="20"/>
                <w:szCs w:val="20"/>
              </w:rPr>
              <w:t>Медицинская сестра палатная (постовая)</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6784E" w:rsidRDefault="005F653D">
            <w:pPr>
              <w:pStyle w:val="formattext"/>
              <w:rPr>
                <w:rFonts w:ascii="Arial" w:hAnsi="Arial" w:cs="Arial"/>
                <w:sz w:val="20"/>
                <w:szCs w:val="20"/>
              </w:rPr>
            </w:pPr>
            <w:r w:rsidRPr="0056784E">
              <w:rPr>
                <w:rFonts w:ascii="Arial" w:hAnsi="Arial" w:cs="Arial"/>
                <w:sz w:val="20"/>
                <w:szCs w:val="20"/>
              </w:rPr>
              <w:t>9,5 на 20 коек (для круглосуточной работы)</w:t>
            </w:r>
          </w:p>
        </w:tc>
      </w:tr>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jc w:val="center"/>
              <w:rPr>
                <w:rFonts w:ascii="Arial" w:hAnsi="Arial" w:cs="Arial"/>
                <w:sz w:val="20"/>
                <w:szCs w:val="20"/>
              </w:rPr>
            </w:pPr>
            <w:r w:rsidRPr="0056784E">
              <w:rPr>
                <w:rFonts w:ascii="Arial" w:hAnsi="Arial" w:cs="Arial"/>
                <w:sz w:val="20"/>
                <w:szCs w:val="20"/>
              </w:rPr>
              <w:t>7.</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rPr>
                <w:rFonts w:ascii="Arial" w:hAnsi="Arial" w:cs="Arial"/>
                <w:sz w:val="20"/>
                <w:szCs w:val="20"/>
              </w:rPr>
            </w:pPr>
            <w:r w:rsidRPr="0056784E">
              <w:rPr>
                <w:rFonts w:ascii="Arial" w:hAnsi="Arial" w:cs="Arial"/>
                <w:sz w:val="20"/>
                <w:szCs w:val="20"/>
              </w:rPr>
              <w:t xml:space="preserve">Медицинская сестра процедурной </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6784E" w:rsidRDefault="005F653D">
            <w:pPr>
              <w:pStyle w:val="formattext"/>
              <w:jc w:val="center"/>
              <w:rPr>
                <w:rFonts w:ascii="Arial" w:hAnsi="Arial" w:cs="Arial"/>
                <w:sz w:val="20"/>
                <w:szCs w:val="20"/>
              </w:rPr>
            </w:pPr>
            <w:r w:rsidRPr="0056784E">
              <w:rPr>
                <w:rFonts w:ascii="Arial" w:hAnsi="Arial" w:cs="Arial"/>
                <w:sz w:val="20"/>
                <w:szCs w:val="20"/>
              </w:rPr>
              <w:t xml:space="preserve">2 </w:t>
            </w:r>
          </w:p>
        </w:tc>
      </w:tr>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jc w:val="center"/>
              <w:rPr>
                <w:rFonts w:ascii="Arial" w:hAnsi="Arial" w:cs="Arial"/>
                <w:sz w:val="20"/>
                <w:szCs w:val="20"/>
              </w:rPr>
            </w:pPr>
            <w:r w:rsidRPr="0056784E">
              <w:rPr>
                <w:rFonts w:ascii="Arial" w:hAnsi="Arial" w:cs="Arial"/>
                <w:sz w:val="20"/>
                <w:szCs w:val="20"/>
              </w:rPr>
              <w:t>8.</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rPr>
                <w:rFonts w:ascii="Arial" w:hAnsi="Arial" w:cs="Arial"/>
                <w:sz w:val="20"/>
                <w:szCs w:val="20"/>
              </w:rPr>
            </w:pPr>
            <w:r w:rsidRPr="0056784E">
              <w:rPr>
                <w:rFonts w:ascii="Arial" w:hAnsi="Arial" w:cs="Arial"/>
                <w:sz w:val="20"/>
                <w:szCs w:val="20"/>
              </w:rPr>
              <w:t xml:space="preserve">Медицинская сестра перевязочной </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6784E" w:rsidRDefault="005F653D">
            <w:pPr>
              <w:pStyle w:val="formattext"/>
              <w:jc w:val="center"/>
              <w:rPr>
                <w:rFonts w:ascii="Arial" w:hAnsi="Arial" w:cs="Arial"/>
                <w:sz w:val="20"/>
                <w:szCs w:val="20"/>
              </w:rPr>
            </w:pPr>
            <w:r w:rsidRPr="0056784E">
              <w:rPr>
                <w:rFonts w:ascii="Arial" w:hAnsi="Arial" w:cs="Arial"/>
                <w:sz w:val="20"/>
                <w:szCs w:val="20"/>
              </w:rPr>
              <w:t xml:space="preserve">2 </w:t>
            </w:r>
          </w:p>
        </w:tc>
      </w:tr>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jc w:val="center"/>
              <w:rPr>
                <w:rFonts w:ascii="Arial" w:hAnsi="Arial" w:cs="Arial"/>
                <w:sz w:val="20"/>
                <w:szCs w:val="20"/>
              </w:rPr>
            </w:pPr>
            <w:r w:rsidRPr="0056784E">
              <w:rPr>
                <w:rFonts w:ascii="Arial" w:hAnsi="Arial" w:cs="Arial"/>
                <w:sz w:val="20"/>
                <w:szCs w:val="20"/>
              </w:rPr>
              <w:t>9.</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rPr>
                <w:rFonts w:ascii="Arial" w:hAnsi="Arial" w:cs="Arial"/>
                <w:sz w:val="20"/>
                <w:szCs w:val="20"/>
              </w:rPr>
            </w:pPr>
            <w:r w:rsidRPr="0056784E">
              <w:rPr>
                <w:rFonts w:ascii="Arial" w:hAnsi="Arial" w:cs="Arial"/>
                <w:sz w:val="20"/>
                <w:szCs w:val="20"/>
              </w:rPr>
              <w:t xml:space="preserve">Младшая медицинская сестра по уходу за больными </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6784E" w:rsidRDefault="005F653D">
            <w:pPr>
              <w:pStyle w:val="formattext"/>
              <w:rPr>
                <w:rFonts w:ascii="Arial" w:hAnsi="Arial" w:cs="Arial"/>
                <w:sz w:val="20"/>
                <w:szCs w:val="20"/>
              </w:rPr>
            </w:pPr>
            <w:r w:rsidRPr="0056784E">
              <w:rPr>
                <w:rFonts w:ascii="Arial" w:hAnsi="Arial" w:cs="Arial"/>
                <w:sz w:val="20"/>
                <w:szCs w:val="20"/>
              </w:rPr>
              <w:t>4,75 на 6 коек палаты реанимации и интенсивной терапии (для круглосуточной работы)</w:t>
            </w:r>
          </w:p>
        </w:tc>
      </w:tr>
      <w:tr w:rsidR="005F653D" w:rsidRPr="0042482D" w:rsidTr="002D7399">
        <w:tc>
          <w:tcPr>
            <w:tcW w:w="72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jc w:val="center"/>
              <w:rPr>
                <w:rFonts w:ascii="Arial" w:hAnsi="Arial" w:cs="Arial"/>
                <w:sz w:val="20"/>
                <w:szCs w:val="20"/>
              </w:rPr>
            </w:pPr>
            <w:r w:rsidRPr="0056784E">
              <w:rPr>
                <w:rFonts w:ascii="Arial" w:hAnsi="Arial" w:cs="Arial"/>
                <w:sz w:val="20"/>
                <w:szCs w:val="20"/>
              </w:rPr>
              <w:t>10.</w:t>
            </w:r>
          </w:p>
        </w:tc>
        <w:tc>
          <w:tcPr>
            <w:tcW w:w="540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6784E" w:rsidRDefault="005F653D" w:rsidP="0056784E">
            <w:pPr>
              <w:pStyle w:val="formattext"/>
              <w:rPr>
                <w:rFonts w:ascii="Arial" w:hAnsi="Arial" w:cs="Arial"/>
                <w:sz w:val="20"/>
                <w:szCs w:val="20"/>
              </w:rPr>
            </w:pPr>
            <w:r w:rsidRPr="0056784E">
              <w:rPr>
                <w:rFonts w:ascii="Arial" w:hAnsi="Arial" w:cs="Arial"/>
                <w:sz w:val="20"/>
                <w:szCs w:val="20"/>
              </w:rPr>
              <w:t xml:space="preserve">Санитар </w:t>
            </w:r>
          </w:p>
        </w:tc>
        <w:tc>
          <w:tcPr>
            <w:tcW w:w="32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rsidP="0056784E">
            <w:pPr>
              <w:pStyle w:val="formattext"/>
              <w:spacing w:before="0" w:beforeAutospacing="0" w:after="0" w:afterAutospacing="0"/>
              <w:rPr>
                <w:rFonts w:ascii="Arial" w:hAnsi="Arial" w:cs="Arial"/>
                <w:sz w:val="20"/>
                <w:szCs w:val="20"/>
              </w:rPr>
            </w:pPr>
            <w:r w:rsidRPr="0056784E">
              <w:rPr>
                <w:rFonts w:ascii="Arial" w:hAnsi="Arial" w:cs="Arial"/>
                <w:sz w:val="20"/>
                <w:szCs w:val="20"/>
              </w:rPr>
              <w:t>1 на 6 коек палаты реанимации и интенсивной терапии;</w:t>
            </w:r>
          </w:p>
          <w:p w:rsidR="005F653D" w:rsidRDefault="005F653D" w:rsidP="0056784E">
            <w:pPr>
              <w:pStyle w:val="formattext"/>
              <w:spacing w:before="0" w:beforeAutospacing="0" w:after="0" w:afterAutospacing="0"/>
              <w:rPr>
                <w:rFonts w:ascii="Arial" w:hAnsi="Arial" w:cs="Arial"/>
                <w:sz w:val="20"/>
                <w:szCs w:val="20"/>
              </w:rPr>
            </w:pPr>
            <w:r w:rsidRPr="0056784E">
              <w:rPr>
                <w:rFonts w:ascii="Arial" w:hAnsi="Arial" w:cs="Arial"/>
                <w:sz w:val="20"/>
                <w:szCs w:val="20"/>
              </w:rPr>
              <w:t>4,75 (для круглосуточной работы);</w:t>
            </w:r>
          </w:p>
          <w:p w:rsidR="005F653D" w:rsidRDefault="005F653D" w:rsidP="0056784E">
            <w:pPr>
              <w:pStyle w:val="formattext"/>
              <w:spacing w:before="0" w:beforeAutospacing="0" w:after="0" w:afterAutospacing="0"/>
              <w:rPr>
                <w:rFonts w:ascii="Arial" w:hAnsi="Arial" w:cs="Arial"/>
                <w:sz w:val="20"/>
                <w:szCs w:val="20"/>
              </w:rPr>
            </w:pPr>
            <w:r w:rsidRPr="0056784E">
              <w:rPr>
                <w:rFonts w:ascii="Arial" w:hAnsi="Arial" w:cs="Arial"/>
                <w:sz w:val="20"/>
                <w:szCs w:val="20"/>
              </w:rPr>
              <w:t xml:space="preserve">2 (для уборки помещений); </w:t>
            </w:r>
          </w:p>
          <w:p w:rsidR="005F653D" w:rsidRPr="0056784E" w:rsidRDefault="005F653D" w:rsidP="0056784E">
            <w:pPr>
              <w:pStyle w:val="formattext"/>
              <w:spacing w:before="0" w:beforeAutospacing="0" w:after="0" w:afterAutospacing="0"/>
              <w:rPr>
                <w:rFonts w:ascii="Arial" w:hAnsi="Arial" w:cs="Arial"/>
                <w:sz w:val="20"/>
                <w:szCs w:val="20"/>
              </w:rPr>
            </w:pPr>
            <w:r w:rsidRPr="0056784E">
              <w:rPr>
                <w:rFonts w:ascii="Arial" w:hAnsi="Arial" w:cs="Arial"/>
                <w:sz w:val="20"/>
                <w:szCs w:val="20"/>
              </w:rPr>
              <w:t>2 (для работы в буфете)</w:t>
            </w:r>
          </w:p>
        </w:tc>
      </w:tr>
    </w:tbl>
    <w:p w:rsidR="005F653D" w:rsidRPr="002D7399" w:rsidRDefault="005F653D" w:rsidP="002D7399">
      <w:pPr>
        <w:pStyle w:val="formattext"/>
        <w:spacing w:before="0" w:beforeAutospacing="0" w:after="0" w:afterAutospacing="0"/>
        <w:rPr>
          <w:rFonts w:ascii="Arial" w:hAnsi="Arial" w:cs="Arial"/>
          <w:sz w:val="20"/>
          <w:szCs w:val="20"/>
        </w:rPr>
      </w:pPr>
      <w:r w:rsidRPr="002D7399">
        <w:rPr>
          <w:rFonts w:ascii="Arial" w:hAnsi="Arial" w:cs="Arial"/>
          <w:sz w:val="20"/>
          <w:szCs w:val="20"/>
        </w:rPr>
        <w:t>Примечание:</w:t>
      </w:r>
    </w:p>
    <w:p w:rsidR="005F653D" w:rsidRPr="002D7399" w:rsidRDefault="005F653D" w:rsidP="002D7399">
      <w:pPr>
        <w:pStyle w:val="formattext"/>
        <w:spacing w:before="0" w:beforeAutospacing="0" w:after="0" w:afterAutospacing="0"/>
        <w:rPr>
          <w:rFonts w:ascii="Arial" w:hAnsi="Arial" w:cs="Arial"/>
          <w:sz w:val="18"/>
          <w:szCs w:val="18"/>
        </w:rPr>
      </w:pPr>
      <w:r w:rsidRPr="002D7399">
        <w:rPr>
          <w:rFonts w:ascii="Arial" w:hAnsi="Arial" w:cs="Arial"/>
          <w:sz w:val="18"/>
          <w:szCs w:val="18"/>
        </w:rPr>
        <w:t>1. Рекомендуемые штатные нормативы отделения хирургического лечения сложных нарушений ритма сердца и электрокардиостимуляции не распространяются на медицинские организации частной системы здравоохранения.</w:t>
      </w:r>
    </w:p>
    <w:p w:rsidR="005F653D" w:rsidRPr="002D7399" w:rsidRDefault="005F653D" w:rsidP="002D7399">
      <w:pPr>
        <w:pStyle w:val="formattext"/>
        <w:spacing w:before="0" w:beforeAutospacing="0" w:after="0" w:afterAutospacing="0"/>
        <w:rPr>
          <w:rFonts w:ascii="Arial" w:hAnsi="Arial" w:cs="Arial"/>
          <w:sz w:val="18"/>
          <w:szCs w:val="18"/>
        </w:rPr>
      </w:pPr>
      <w:r w:rsidRPr="002D7399">
        <w:rPr>
          <w:rFonts w:ascii="Arial" w:hAnsi="Arial" w:cs="Arial"/>
          <w:sz w:val="18"/>
          <w:szCs w:val="18"/>
        </w:rPr>
        <w:t>2. В медицинских организациях, имеющих в своем составе отделение хирургического лечения сложных нарушений ритма сердца и электрокардиостимуляции и отделение анестезиологии-реанимации или палату реанимации и интенсивной терапии, в отделении анестезиологии-реанимации или палате реанимации и интенсивной терапии вводятся дополнительные должности врача-анестезиолога-реаниматолога из расчета 1 должность на операционную в смену и медицинской сестры-анестезиста из расчета 2 должности на 1 врача-анестезиолога-реаниматолога.</w:t>
      </w:r>
    </w:p>
    <w:p w:rsidR="005F653D" w:rsidRPr="002D7399" w:rsidRDefault="005F653D" w:rsidP="002D7399">
      <w:pPr>
        <w:spacing w:after="0" w:line="240" w:lineRule="auto"/>
        <w:jc w:val="both"/>
        <w:rPr>
          <w:rFonts w:ascii="Arial" w:hAnsi="Arial" w:cs="Arial"/>
          <w:sz w:val="18"/>
          <w:szCs w:val="18"/>
        </w:rPr>
      </w:pPr>
      <w:r w:rsidRPr="002D7399">
        <w:rPr>
          <w:rFonts w:ascii="Arial" w:hAnsi="Arial" w:cs="Arial"/>
          <w:sz w:val="18"/>
          <w:szCs w:val="18"/>
        </w:rPr>
        <w:t>3. В медицинских организациях, имеющих в своем составе отделение хирургического лечения сложных нарушений ритма сердца и электрокардиостимуляции,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w:t>
      </w:r>
    </w:p>
    <w:p w:rsidR="005F653D" w:rsidRDefault="005F653D" w:rsidP="00A54EC2"/>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Pr="002D7399" w:rsidRDefault="005F653D" w:rsidP="00A54EC2">
      <w:pPr>
        <w:pStyle w:val="formattext"/>
        <w:jc w:val="right"/>
        <w:rPr>
          <w:rFonts w:ascii="Arial" w:hAnsi="Arial" w:cs="Arial"/>
          <w:sz w:val="20"/>
          <w:szCs w:val="20"/>
        </w:rPr>
      </w:pPr>
      <w:r w:rsidRPr="002D7399">
        <w:rPr>
          <w:rFonts w:ascii="Arial" w:hAnsi="Arial" w:cs="Arial"/>
          <w:sz w:val="20"/>
          <w:szCs w:val="20"/>
        </w:rPr>
        <w:t>Приложение N 23</w:t>
      </w:r>
      <w:r w:rsidRPr="002D7399">
        <w:rPr>
          <w:rFonts w:ascii="Arial" w:hAnsi="Arial" w:cs="Arial"/>
          <w:sz w:val="20"/>
          <w:szCs w:val="20"/>
        </w:rPr>
        <w:br/>
        <w:t>к Порядку оказания медицинской помощи</w:t>
      </w:r>
      <w:r w:rsidRPr="002D7399">
        <w:rPr>
          <w:rFonts w:ascii="Arial" w:hAnsi="Arial" w:cs="Arial"/>
          <w:sz w:val="20"/>
          <w:szCs w:val="20"/>
        </w:rPr>
        <w:br/>
        <w:t>больным с сердечно-сосудистыми</w:t>
      </w:r>
      <w:r w:rsidRPr="002D7399">
        <w:rPr>
          <w:rFonts w:ascii="Arial" w:hAnsi="Arial" w:cs="Arial"/>
          <w:sz w:val="20"/>
          <w:szCs w:val="20"/>
        </w:rPr>
        <w:br/>
        <w:t>заболеваниями, утвержденному приказом</w:t>
      </w:r>
      <w:r w:rsidRPr="002D7399">
        <w:rPr>
          <w:rFonts w:ascii="Arial" w:hAnsi="Arial" w:cs="Arial"/>
          <w:sz w:val="20"/>
          <w:szCs w:val="20"/>
        </w:rPr>
        <w:br/>
        <w:t>Министерства здравоохранения</w:t>
      </w:r>
      <w:r w:rsidRPr="002D7399">
        <w:rPr>
          <w:rFonts w:ascii="Arial" w:hAnsi="Arial" w:cs="Arial"/>
          <w:sz w:val="20"/>
          <w:szCs w:val="20"/>
        </w:rPr>
        <w:br/>
        <w:t>Российской Федерации</w:t>
      </w:r>
      <w:r w:rsidRPr="002D7399">
        <w:rPr>
          <w:rFonts w:ascii="Arial" w:hAnsi="Arial" w:cs="Arial"/>
          <w:sz w:val="20"/>
          <w:szCs w:val="20"/>
        </w:rPr>
        <w:br/>
        <w:t xml:space="preserve">от 15 ноября 2012 года N 918н </w:t>
      </w:r>
    </w:p>
    <w:p w:rsidR="005F653D" w:rsidRPr="002D7399" w:rsidRDefault="005F653D" w:rsidP="002D7399">
      <w:pPr>
        <w:pStyle w:val="formattext"/>
        <w:spacing w:before="0" w:beforeAutospacing="0" w:after="0" w:afterAutospacing="0"/>
        <w:jc w:val="center"/>
        <w:rPr>
          <w:rFonts w:ascii="Arial" w:hAnsi="Arial" w:cs="Arial"/>
          <w:caps/>
          <w:sz w:val="20"/>
          <w:szCs w:val="20"/>
        </w:rPr>
      </w:pPr>
      <w:r w:rsidRPr="002D7399">
        <w:rPr>
          <w:rFonts w:ascii="Arial" w:hAnsi="Arial" w:cs="Arial"/>
          <w:caps/>
          <w:sz w:val="20"/>
          <w:szCs w:val="20"/>
        </w:rPr>
        <w:t>Стандарт оснащения отделения хирургического лечения сложных нарушений ритма сердца и электрокардиостимуляции</w:t>
      </w:r>
    </w:p>
    <w:tbl>
      <w:tblPr>
        <w:tblW w:w="0" w:type="auto"/>
        <w:tblInd w:w="144" w:type="dxa"/>
        <w:tblCellMar>
          <w:top w:w="15" w:type="dxa"/>
          <w:left w:w="15" w:type="dxa"/>
          <w:bottom w:w="15" w:type="dxa"/>
          <w:right w:w="15" w:type="dxa"/>
        </w:tblCellMar>
        <w:tblLook w:val="00A0"/>
      </w:tblPr>
      <w:tblGrid>
        <w:gridCol w:w="865"/>
        <w:gridCol w:w="6376"/>
        <w:gridCol w:w="2084"/>
      </w:tblGrid>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55085A">
            <w:pPr>
              <w:pStyle w:val="ConsPlusCell"/>
              <w:jc w:val="center"/>
            </w:pPr>
            <w:r w:rsidRPr="00FC2667">
              <w:rPr>
                <w:smallCaps/>
              </w:rPr>
              <w:t>№ п/п</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FC2667" w:rsidRDefault="005F653D" w:rsidP="0055085A">
            <w:pPr>
              <w:pStyle w:val="ConsPlusCell"/>
              <w:jc w:val="center"/>
            </w:pPr>
            <w:r w:rsidRPr="00FC2667">
              <w:t>Наименование оборудования, оснащения</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FC2667" w:rsidRDefault="005F653D" w:rsidP="0055085A">
            <w:pPr>
              <w:pStyle w:val="ConsPlusCell"/>
              <w:jc w:val="center"/>
            </w:pPr>
            <w:r w:rsidRPr="00FC2667">
              <w:t>Требуемое  количество (шт.)</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1.</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Кровати хирургические функциональные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по требованию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2.</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Прикроватный столик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по числу коек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3.</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Прикроватная тумба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по числу коек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4.</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Прикроватная информационная доска (маркерная)</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по числу коек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5.</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Прикроватный кардиомонитор с центральным пультом и регистрацией электрокардиограммы, артериального давления, частоты сердечных сокращений, частоты дыхания и автоматическим включением сигнала тревоги при выходе контролируемого параметра за установленные пределы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2D7399" w:rsidRDefault="005F653D" w:rsidP="002D7399">
            <w:pPr>
              <w:pStyle w:val="formattext"/>
              <w:spacing w:before="0" w:beforeAutospacing="0" w:after="0" w:afterAutospacing="0"/>
              <w:rPr>
                <w:rFonts w:ascii="Arial" w:hAnsi="Arial" w:cs="Arial"/>
                <w:sz w:val="20"/>
                <w:szCs w:val="20"/>
              </w:rPr>
            </w:pPr>
            <w:r w:rsidRPr="002D7399">
              <w:rPr>
                <w:rFonts w:ascii="Arial" w:hAnsi="Arial" w:cs="Arial"/>
                <w:sz w:val="20"/>
                <w:szCs w:val="20"/>
              </w:rPr>
              <w:t>1 комплект на</w:t>
            </w:r>
          </w:p>
          <w:p w:rsidR="005F653D" w:rsidRPr="002D7399" w:rsidRDefault="005F653D" w:rsidP="002D7399">
            <w:pPr>
              <w:pStyle w:val="formattext"/>
              <w:spacing w:before="0" w:beforeAutospacing="0" w:after="0" w:afterAutospacing="0"/>
              <w:rPr>
                <w:rFonts w:ascii="Arial" w:hAnsi="Arial" w:cs="Arial"/>
                <w:sz w:val="20"/>
                <w:szCs w:val="20"/>
              </w:rPr>
            </w:pPr>
            <w:r w:rsidRPr="002D7399">
              <w:rPr>
                <w:rFonts w:ascii="Arial" w:hAnsi="Arial" w:cs="Arial"/>
                <w:sz w:val="20"/>
                <w:szCs w:val="20"/>
              </w:rPr>
              <w:t xml:space="preserve">4 койки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6.</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Электрокардиограф многоканальный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 xml:space="preserve">1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7.</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Электрокардиограф одноканальный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 xml:space="preserve">1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8.</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Дефибриллятор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 xml:space="preserve">1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9.</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Стационарные временные электрокардиостимуляторы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 xml:space="preserve">3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10.</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Временные носимые электрокардиостимуляторы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 xml:space="preserve">5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11.</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Тележка грузовая межкорпусная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 xml:space="preserve">1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12.</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Штатив медицинский (инфузионная стойка)</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2 на 1 койку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13.</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Многофункциональное устройство с функциями копирования, печати и сканирования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 xml:space="preserve">1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14.</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Персональный компьютер с программным обеспечением и принтером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1 на 1 рабочее место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15.</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Ультразвуковой аппарат для исследования сердца и сосудов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 xml:space="preserve">1 </w:t>
            </w:r>
          </w:p>
        </w:tc>
      </w:tr>
      <w:tr w:rsidR="005F653D" w:rsidRPr="0042482D" w:rsidTr="002D7399">
        <w:tc>
          <w:tcPr>
            <w:tcW w:w="8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16.</w:t>
            </w:r>
          </w:p>
        </w:tc>
        <w:tc>
          <w:tcPr>
            <w:tcW w:w="637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rPr>
                <w:rFonts w:ascii="Arial" w:hAnsi="Arial" w:cs="Arial"/>
                <w:sz w:val="20"/>
                <w:szCs w:val="20"/>
              </w:rPr>
            </w:pPr>
            <w:r w:rsidRPr="002D7399">
              <w:rPr>
                <w:rFonts w:ascii="Arial" w:hAnsi="Arial" w:cs="Arial"/>
                <w:sz w:val="20"/>
                <w:szCs w:val="20"/>
              </w:rPr>
              <w:t xml:space="preserve">Аппаратный комплекс для программирования установленных электрокардиостимуляторов </w:t>
            </w:r>
          </w:p>
        </w:tc>
        <w:tc>
          <w:tcPr>
            <w:tcW w:w="20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2D7399" w:rsidRDefault="005F653D">
            <w:pPr>
              <w:pStyle w:val="formattext"/>
              <w:jc w:val="center"/>
              <w:rPr>
                <w:rFonts w:ascii="Arial" w:hAnsi="Arial" w:cs="Arial"/>
                <w:sz w:val="20"/>
                <w:szCs w:val="20"/>
              </w:rPr>
            </w:pPr>
            <w:r w:rsidRPr="002D7399">
              <w:rPr>
                <w:rFonts w:ascii="Arial" w:hAnsi="Arial" w:cs="Arial"/>
                <w:sz w:val="20"/>
                <w:szCs w:val="20"/>
              </w:rPr>
              <w:t xml:space="preserve">1 </w:t>
            </w:r>
          </w:p>
        </w:tc>
      </w:tr>
    </w:tbl>
    <w:p w:rsidR="005F653D" w:rsidRDefault="005F653D" w:rsidP="00A54EC2">
      <w:pPr>
        <w:pStyle w:val="formattext"/>
        <w:jc w:val="right"/>
      </w:pPr>
      <w:r>
        <w:rPr>
          <w:color w:val="FFFFFF"/>
        </w:rPr>
        <w:t> </w:t>
      </w:r>
      <w:r>
        <w:br/>
      </w: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Default="005F653D" w:rsidP="00A54EC2">
      <w:pPr>
        <w:pStyle w:val="formattext"/>
        <w:jc w:val="right"/>
      </w:pPr>
    </w:p>
    <w:p w:rsidR="005F653D" w:rsidRPr="002D7399" w:rsidRDefault="005F653D" w:rsidP="00A54EC2">
      <w:pPr>
        <w:pStyle w:val="formattext"/>
        <w:jc w:val="right"/>
        <w:rPr>
          <w:rFonts w:ascii="Arial" w:hAnsi="Arial" w:cs="Arial"/>
          <w:sz w:val="20"/>
          <w:szCs w:val="20"/>
        </w:rPr>
      </w:pPr>
      <w:r w:rsidRPr="002D7399">
        <w:rPr>
          <w:rFonts w:ascii="Arial" w:hAnsi="Arial" w:cs="Arial"/>
          <w:sz w:val="20"/>
          <w:szCs w:val="20"/>
        </w:rPr>
        <w:t>Приложение N 24</w:t>
      </w:r>
      <w:r w:rsidRPr="002D7399">
        <w:rPr>
          <w:rFonts w:ascii="Arial" w:hAnsi="Arial" w:cs="Arial"/>
          <w:sz w:val="20"/>
          <w:szCs w:val="20"/>
        </w:rPr>
        <w:br/>
        <w:t>к Порядку оказания медицинской помощи</w:t>
      </w:r>
      <w:r w:rsidRPr="002D7399">
        <w:rPr>
          <w:rFonts w:ascii="Arial" w:hAnsi="Arial" w:cs="Arial"/>
          <w:sz w:val="20"/>
          <w:szCs w:val="20"/>
        </w:rPr>
        <w:br/>
        <w:t>больным с сердечно-сосудистыми</w:t>
      </w:r>
      <w:r w:rsidRPr="002D7399">
        <w:rPr>
          <w:rFonts w:ascii="Arial" w:hAnsi="Arial" w:cs="Arial"/>
          <w:sz w:val="20"/>
          <w:szCs w:val="20"/>
        </w:rPr>
        <w:br/>
        <w:t>заболеваниями, утвержденному приказом</w:t>
      </w:r>
      <w:r w:rsidRPr="002D7399">
        <w:rPr>
          <w:rFonts w:ascii="Arial" w:hAnsi="Arial" w:cs="Arial"/>
          <w:sz w:val="20"/>
          <w:szCs w:val="20"/>
        </w:rPr>
        <w:br/>
        <w:t>Министерства здравоохранения</w:t>
      </w:r>
      <w:r w:rsidRPr="002D7399">
        <w:rPr>
          <w:rFonts w:ascii="Arial" w:hAnsi="Arial" w:cs="Arial"/>
          <w:sz w:val="20"/>
          <w:szCs w:val="20"/>
        </w:rPr>
        <w:br/>
        <w:t>Российской Федерации</w:t>
      </w:r>
      <w:r w:rsidRPr="002D7399">
        <w:rPr>
          <w:rFonts w:ascii="Arial" w:hAnsi="Arial" w:cs="Arial"/>
          <w:sz w:val="20"/>
          <w:szCs w:val="20"/>
        </w:rPr>
        <w:br/>
        <w:t xml:space="preserve">от 15 ноября 2012 года N 918н </w:t>
      </w:r>
    </w:p>
    <w:p w:rsidR="005F653D" w:rsidRPr="002D7399" w:rsidRDefault="005F653D" w:rsidP="00B73FD1">
      <w:pPr>
        <w:pStyle w:val="formattext"/>
        <w:spacing w:after="240" w:afterAutospacing="0"/>
        <w:jc w:val="center"/>
        <w:rPr>
          <w:rFonts w:ascii="Arial" w:hAnsi="Arial" w:cs="Arial"/>
          <w:caps/>
          <w:sz w:val="20"/>
          <w:szCs w:val="20"/>
        </w:rPr>
      </w:pPr>
      <w:r w:rsidRPr="002D7399">
        <w:rPr>
          <w:rFonts w:ascii="Arial" w:hAnsi="Arial" w:cs="Arial"/>
          <w:caps/>
          <w:sz w:val="20"/>
          <w:szCs w:val="20"/>
        </w:rPr>
        <w:t>Стандарт оснащения операционной операционного блока медицинской организации, в составе которой создано отделение хирургического лечения сложных нарушений ритма сердца и электрокардиостимуляции</w:t>
      </w:r>
    </w:p>
    <w:tbl>
      <w:tblPr>
        <w:tblW w:w="0" w:type="auto"/>
        <w:tblInd w:w="144" w:type="dxa"/>
        <w:tblCellMar>
          <w:top w:w="15" w:type="dxa"/>
          <w:left w:w="15" w:type="dxa"/>
          <w:bottom w:w="15" w:type="dxa"/>
          <w:right w:w="15" w:type="dxa"/>
        </w:tblCellMar>
        <w:tblLook w:val="00A0"/>
      </w:tblPr>
      <w:tblGrid>
        <w:gridCol w:w="867"/>
        <w:gridCol w:w="6371"/>
        <w:gridCol w:w="2087"/>
      </w:tblGrid>
      <w:tr w:rsidR="005F653D" w:rsidRPr="0042482D" w:rsidTr="0055085A">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55085A">
            <w:pPr>
              <w:pStyle w:val="ConsPlusCell"/>
              <w:jc w:val="center"/>
            </w:pPr>
            <w:r w:rsidRPr="008719EE">
              <w:rPr>
                <w:smallCaps/>
              </w:rPr>
              <w:t>№ п/п</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55085A">
            <w:pPr>
              <w:pStyle w:val="ConsPlusCell"/>
              <w:jc w:val="center"/>
            </w:pPr>
            <w:r w:rsidRPr="008719EE">
              <w:t>Наименование оборудования, оснащения</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rsidP="0055085A">
            <w:pPr>
              <w:pStyle w:val="ConsPlusCell"/>
              <w:jc w:val="center"/>
            </w:pPr>
            <w:r w:rsidRPr="008719EE">
              <w:t>Требуемое  количество (шт.)</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Операционный рентгеновский аппарат с электронно-оптическим преобразователем одно- или двухпроекционный с дугой (ручное или механическое орбитальное движение)</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Операционный стол с автоматически или вручную изменяющимся уровнем и с покрытием, прозрачным для рентгеновских лучей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Стол для стерильных инструментов и белья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Столик операционной медицинской сестры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2</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Биксы и биксодержатели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6.</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Шкафы для инструментов, белья и медикаментов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7.</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Операционный светильник (стационарный, бестеневой)</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8.</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Аспиратор вакуумный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9.</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Электрокоагулятор хирургический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10.</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Металлические и стеклянные емкости для химической дезинфекции катетеров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11.</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Набор для интубации трахеи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12.</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Кардиомонитор для контроля одного-двух отведений электрокардиограммы, инвазивного и неинвазивного артериального давления и пульсоксиметр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13.</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Кардиокомплекс для неинвазивного картирования сердца на 240 каналов с системой чреспищеводной электрокардиостимуляции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14.</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Кардиокомплекс для инвазивного электрофизиологического электрокардиостимулятора с возможностью регистрации 12 отведений электрокардиограммы, 64 и более внутрисердечных электрограмм путем использования биоусилителей с регистрационным пишущим устройством или на магнитных дисках-накопителях от 500 Мб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15.</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Дефибриллятор бифазный с функцией синхронизации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16.</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Программируемый наружный многофункциональный электрокардиостимулятор для электрофизиологического исследования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17.</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Электрокардиостимулятор наружный временный 1-2 камерный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2</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18.</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Тестер для инвазивного контроля имплантируемых электродов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19.</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Радиочастотный генератор с температурным контролем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20.</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Набор хирургических инструментов для проведения диагностических интервенционных вмешательств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по требованию</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21.</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Система медицинских газов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22.</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Наркозно-дыхательный аппарат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23.</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Портативный аппарат для контроля коагуляции крови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24.</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Кардиокомплекс для нефлюороскопического электроанатомического картирования сердца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по требованию</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25.</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Комплекс для эндокардиальной криоаблации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26.</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Ультразвуковой аппарат с чреспищеводным датчиком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27.</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Аппаратура для миниинвазивной и торакоскопической хирургии аритмий сердца с видеоподдержкой, включая торакопорты и инструментарий для проведения подобных операций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по требованию</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28.</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Генератор для эпикардиальной (торакоскопической) аблации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29.</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Комплект индивидуальной защиты персонала от ионизирующего излучения, включая фартук, очки, защиту щитовидной железы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7</w:t>
            </w:r>
          </w:p>
        </w:tc>
      </w:tr>
      <w:tr w:rsidR="005F653D" w:rsidRPr="0042482D" w:rsidTr="008719EE">
        <w:tc>
          <w:tcPr>
            <w:tcW w:w="86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30.</w:t>
            </w:r>
          </w:p>
        </w:tc>
        <w:tc>
          <w:tcPr>
            <w:tcW w:w="637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Электрокардиограф 12-ти канальный </w:t>
            </w:r>
          </w:p>
        </w:tc>
        <w:tc>
          <w:tcPr>
            <w:tcW w:w="208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8719EE">
            <w:pPr>
              <w:pStyle w:val="formattext"/>
              <w:jc w:val="center"/>
              <w:rPr>
                <w:rFonts w:ascii="Arial" w:hAnsi="Arial" w:cs="Arial"/>
                <w:sz w:val="20"/>
                <w:szCs w:val="20"/>
              </w:rPr>
            </w:pPr>
            <w:r w:rsidRPr="008719EE">
              <w:rPr>
                <w:rFonts w:ascii="Arial" w:hAnsi="Arial" w:cs="Arial"/>
                <w:sz w:val="20"/>
                <w:szCs w:val="20"/>
              </w:rPr>
              <w:t>1</w:t>
            </w:r>
          </w:p>
        </w:tc>
      </w:tr>
    </w:tbl>
    <w:p w:rsidR="005F653D" w:rsidRDefault="005F653D" w:rsidP="00A54EC2">
      <w:r>
        <w:rPr>
          <w:color w:val="FFFFFF"/>
        </w:rPr>
        <w:t> </w:t>
      </w:r>
    </w:p>
    <w:p w:rsidR="005F653D" w:rsidRDefault="005F653D" w:rsidP="001A23EC">
      <w:pPr>
        <w:pStyle w:val="formattext"/>
        <w:jc w:val="right"/>
      </w:pPr>
      <w:r w:rsidRPr="001A23EC">
        <w:t>Приложение N 25</w:t>
      </w:r>
      <w:r w:rsidRPr="001A23EC">
        <w:br/>
        <w:t>к Порядку оказания медицинской помощи</w:t>
      </w:r>
      <w:r w:rsidRPr="001A23EC">
        <w:br/>
        <w:t>больным с сердечно-сосудистыми</w:t>
      </w:r>
      <w:r w:rsidRPr="001A23EC">
        <w:br/>
        <w:t>заболеваниями, утвержденному приказом</w:t>
      </w:r>
      <w:r w:rsidRPr="001A23EC">
        <w:br/>
        <w:t>Министерства здравоохранения</w:t>
      </w:r>
      <w:r w:rsidRPr="001A23EC">
        <w:br/>
        <w:t>Российской Федерации</w:t>
      </w:r>
      <w:r w:rsidRPr="001A23EC">
        <w:br/>
        <w:t xml:space="preserve">от 15 ноября 2012 года N 918н </w:t>
      </w:r>
    </w:p>
    <w:p w:rsidR="005F653D" w:rsidRPr="001A23EC" w:rsidRDefault="005F653D" w:rsidP="001A23EC">
      <w:pPr>
        <w:pStyle w:val="formattext"/>
        <w:jc w:val="center"/>
        <w:rPr>
          <w:sz w:val="20"/>
          <w:szCs w:val="20"/>
        </w:rPr>
      </w:pPr>
      <w:r w:rsidRPr="001A23EC">
        <w:rPr>
          <w:rFonts w:ascii="Arial" w:hAnsi="Arial" w:cs="Arial"/>
          <w:caps/>
          <w:sz w:val="20"/>
          <w:szCs w:val="20"/>
        </w:rPr>
        <w:t>Правила организации деятельности кардиохирургического отделения с палатой реанимации и интенсивной терапии</w:t>
      </w:r>
    </w:p>
    <w:p w:rsidR="005F653D" w:rsidRPr="001A23EC" w:rsidRDefault="005F653D" w:rsidP="001A23EC">
      <w:pPr>
        <w:pStyle w:val="formattext"/>
        <w:numPr>
          <w:ilvl w:val="0"/>
          <w:numId w:val="5"/>
        </w:numPr>
        <w:tabs>
          <w:tab w:val="clear" w:pos="720"/>
          <w:tab w:val="num" w:pos="0"/>
        </w:tabs>
        <w:spacing w:before="0" w:beforeAutospacing="0" w:after="0" w:afterAutospacing="0"/>
        <w:ind w:left="0" w:firstLine="540"/>
        <w:jc w:val="both"/>
        <w:rPr>
          <w:rFonts w:ascii="Arial" w:hAnsi="Arial" w:cs="Arial"/>
          <w:sz w:val="20"/>
          <w:szCs w:val="20"/>
        </w:rPr>
      </w:pPr>
      <w:r w:rsidRPr="001A23EC">
        <w:rPr>
          <w:rFonts w:ascii="Arial" w:hAnsi="Arial" w:cs="Arial"/>
          <w:sz w:val="20"/>
          <w:szCs w:val="20"/>
        </w:rPr>
        <w:t>Настоящие Правила устанавливают порядок организации деятельности кардиохирургического отделения с палатой реанимации и интенсивной терапии (далее - Отделение), которое является структурным подразделением медицинской организации, оказывающей специализированную, в том числе высокотехнологичную, медицинскую помощь больным с сердечнососудистыми заболеваниями (далее - больные).</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2. Медицинская организация, в составе которой создается Отделение, должна иметь в своей структуре:</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 xml:space="preserve">операционную операционного блока, оборудованную в соответствии со стандартом оснащения, предусмотренным </w:t>
      </w:r>
      <w:hyperlink r:id="rId61" w:history="1">
        <w:r w:rsidRPr="001A23EC">
          <w:rPr>
            <w:rStyle w:val="Hyperlink"/>
            <w:rFonts w:ascii="Arial" w:hAnsi="Arial" w:cs="Arial"/>
            <w:sz w:val="20"/>
            <w:szCs w:val="20"/>
          </w:rPr>
          <w:t>приложением N 28 к Порядку оказания медицинской помощи больным с сердечно-сосудистыми заболеваниями</w:t>
        </w:r>
      </w:hyperlink>
      <w:r w:rsidRPr="001A23EC">
        <w:rPr>
          <w:rFonts w:ascii="Arial" w:hAnsi="Arial" w:cs="Arial"/>
          <w:sz w:val="20"/>
          <w:szCs w:val="20"/>
        </w:rPr>
        <w:t>, утвержденному настоящим приказом;</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 xml:space="preserve">отделение лучевой диагностики, оборудованное в соответствии со стандартом оснащения, предусмотренным </w:t>
      </w:r>
      <w:hyperlink r:id="rId62" w:history="1">
        <w:r w:rsidRPr="001A23EC">
          <w:rPr>
            <w:rStyle w:val="Hyperlink"/>
            <w:rFonts w:ascii="Arial" w:hAnsi="Arial" w:cs="Arial"/>
            <w:sz w:val="20"/>
            <w:szCs w:val="20"/>
          </w:rPr>
          <w:t>приложением N 29 к Порядку оказания медицинской помощи больным с сердечно-сосудистыми заболеваниями</w:t>
        </w:r>
      </w:hyperlink>
      <w:r w:rsidRPr="001A23EC">
        <w:rPr>
          <w:rFonts w:ascii="Arial" w:hAnsi="Arial" w:cs="Arial"/>
          <w:sz w:val="20"/>
          <w:szCs w:val="20"/>
        </w:rPr>
        <w:t>, утвержденному настоящим приказом.</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 xml:space="preserve">4. На должность заведующего Отделением и врача - сердечно-сосудистого хирурга назначается специалист, соответствующий требованиям, предъявляемым </w:t>
      </w:r>
      <w:hyperlink r:id="rId63" w:history="1">
        <w:r w:rsidRPr="001A23EC">
          <w:rPr>
            <w:rStyle w:val="Hyperlink"/>
            <w:rFonts w:ascii="Arial" w:hAnsi="Arial" w:cs="Arial"/>
            <w:sz w:val="20"/>
            <w:szCs w:val="20"/>
          </w:rPr>
          <w:t>Квалификационными требованиями к специалистам с высшим и послевузовским медицинским и фармацевтическим образованием в сфере здравоохранения</w:t>
        </w:r>
      </w:hyperlink>
      <w:r w:rsidRPr="001A23EC">
        <w:rPr>
          <w:rFonts w:ascii="Arial" w:hAnsi="Arial" w:cs="Arial"/>
          <w:sz w:val="20"/>
          <w:szCs w:val="20"/>
        </w:rPr>
        <w:t xml:space="preserve">, утвержденными </w:t>
      </w:r>
      <w:hyperlink r:id="rId64" w:history="1">
        <w:r w:rsidRPr="001A23EC">
          <w:rPr>
            <w:rStyle w:val="Hyperlink"/>
            <w:rFonts w:ascii="Arial" w:hAnsi="Arial" w:cs="Arial"/>
            <w:sz w:val="20"/>
            <w:szCs w:val="20"/>
          </w:rPr>
          <w:t>приказом Министерства здравоохранения и социального развития Российской Федерации от 7 июля 2009 года N 415н</w:t>
        </w:r>
      </w:hyperlink>
      <w:r w:rsidRPr="001A23EC">
        <w:rPr>
          <w:rFonts w:ascii="Arial" w:hAnsi="Arial" w:cs="Arial"/>
          <w:sz w:val="20"/>
          <w:szCs w:val="20"/>
        </w:rPr>
        <w:t>, по специальности "сердечно-сосудистая хирургия".</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 xml:space="preserve">5. Штатная численность Отделения утверждается руководителем медицинской организации, в составе которой создано Отделение, исходя из объема проводимой лечебно-диагностической работы и коечной мощности, с учетом рекомендуемых штатных нормативов, предусмотренных </w:t>
      </w:r>
      <w:hyperlink r:id="rId65" w:history="1">
        <w:r w:rsidRPr="001A23EC">
          <w:rPr>
            <w:rStyle w:val="Hyperlink"/>
            <w:rFonts w:ascii="Arial" w:hAnsi="Arial" w:cs="Arial"/>
            <w:sz w:val="20"/>
            <w:szCs w:val="20"/>
          </w:rPr>
          <w:t>приложением N 26 к Порядку оказания медицинской помощи больным с сердечно-сосудистыми заболеваниями</w:t>
        </w:r>
      </w:hyperlink>
      <w:r w:rsidRPr="001A23EC">
        <w:rPr>
          <w:rFonts w:ascii="Arial" w:hAnsi="Arial" w:cs="Arial"/>
          <w:sz w:val="20"/>
          <w:szCs w:val="20"/>
        </w:rPr>
        <w:t>, утвержденному настоящим приказом.</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 xml:space="preserve">6. Оснащение Отделения осуществляется в соответствии со стандартом оснащения, предусмотренным </w:t>
      </w:r>
      <w:hyperlink r:id="rId66" w:history="1">
        <w:r w:rsidRPr="001A23EC">
          <w:rPr>
            <w:rStyle w:val="Hyperlink"/>
            <w:rFonts w:ascii="Arial" w:hAnsi="Arial" w:cs="Arial"/>
            <w:sz w:val="20"/>
            <w:szCs w:val="20"/>
          </w:rPr>
          <w:t>приложением N 27 к Порядку оказания медицинской помощи больным с сердечно-сосудистыми заболеваниями</w:t>
        </w:r>
      </w:hyperlink>
      <w:r w:rsidRPr="001A23EC">
        <w:rPr>
          <w:rFonts w:ascii="Arial" w:hAnsi="Arial" w:cs="Arial"/>
          <w:sz w:val="20"/>
          <w:szCs w:val="20"/>
        </w:rPr>
        <w:t>, утвержденному настоящим приказом</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7. Отделение для обеспечения своей деятельности использует возможности лечебно-диагностических и вспомогательных подразделений медицинской организации, в составе которой создано отделение.</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8. В структуре Отделения рекомендуется предусматривать:</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помещение для врачей;</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палаты для больных;</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палату(ы) реанимации и интенсивной терапии;</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кабинет заведующего отделением;</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процедурную;</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перевязочную;</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процедурную для хирургических манипуляций;</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кабинет функциональной диагностики;</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кабинет ультразвуковой диагностики.</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9. В Отделении рекомендуется предусматривать:</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 xml:space="preserve">комнату для медицинских работников; </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кабинет старшей медицинской сестры;</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помещение для осмотра больных;</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комнату для хранения медицинского оборудования;</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помещение сестры-хозяйки;</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буфетную и раздаточную;</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помещение для хранения чистого белья;</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помещение для сбора грязного белья;</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душевую и туалет для медицинских работников;</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душевые и туалеты для больных;</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санитарную комнату;</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комнату для посетителей;</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пост медицинской сестры палатной (постовой);</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помещение для уборочного инвентаря;</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помещение для мытья и стерилизации суден, мытья и сушки клеенок;</w:t>
      </w:r>
    </w:p>
    <w:p w:rsidR="005F653D" w:rsidRPr="001A23EC" w:rsidRDefault="005F653D" w:rsidP="001A23EC">
      <w:pPr>
        <w:pStyle w:val="formattext"/>
        <w:tabs>
          <w:tab w:val="num" w:pos="0"/>
        </w:tabs>
        <w:spacing w:before="0" w:beforeAutospacing="0" w:after="0" w:afterAutospacing="0"/>
        <w:jc w:val="both"/>
        <w:rPr>
          <w:rFonts w:ascii="Arial" w:hAnsi="Arial" w:cs="Arial"/>
          <w:sz w:val="20"/>
          <w:szCs w:val="20"/>
        </w:rPr>
      </w:pPr>
      <w:r w:rsidRPr="001A23EC">
        <w:rPr>
          <w:rFonts w:ascii="Arial" w:hAnsi="Arial" w:cs="Arial"/>
          <w:sz w:val="20"/>
          <w:szCs w:val="20"/>
        </w:rPr>
        <w:t>помещение дневного пребывания больных (холл).</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 xml:space="preserve">10. Отделение выполняет следующие функции: </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выполнение хирургических операций на сердце и сосудах;</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оказание консультативной помощи врачам других подразделений медицинской организации, в структуре которой создано Отделение, по вопросам диагностики и лечения больных;</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разработка и внедрение мероприятий, направленных на повышение качества лечебно-диагностической работы и снижение больничной летальности;</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освоение и внедрение в клиническую практику современных методов профилактики, диагностики, лечения и реабилитации больных;</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проведение санитарно-гигиенического обучения больных и их родственников;</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осуществление экспертизы временной нетрудоспособности;</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обеспечение преемственности с другими медицинскими организациями при оказании медицинской помощи больным;</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ведение учетной и отчетной документации, предоставление отчетов о деятельности в соответствии с законодательством Российской Федерации.</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11. Медицинская организация, в составе которой создается Отделение, обеспечивает возможность выполнения больным с сердечно-сосудистыми заболеваниями следующих лечебно-диагностических мероприятий и процедур:</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выполнение диагностических исследований, необходимых для оценки функционального состояния органов и систем в дооперационный и послеоперационный период; электрокардиографических исследований, в том числе с физическими нагрузками, проведение холтеровского мониторирования сердечного ритма, суточного мониторирования артериального давления, велоэргометрии, дуплексного сканирования сосудов (артерий и вен) верхних и нижних конечностей, эхокардиографии, эхокардиографии с физической нагрузкой, эхокардиографии трехмерной; эхокардиографии чреспищеводной; дуплексное сканирование брахиоцефальных артерий с цветным допплеровским картированием кровотока, проведение поверхностного электрокардиографического картирования, тестирование электрокардиостимулятора; магнитнорезонансной томографии; рентгенографии; лабораторных анализов; ядерно-магнитной резонансной томографии; эзофагогастродуоденоскопии; бронхоскопии; рентгенэндоваскулярных методов диагностики и лечения (включая катетеризации полостей сердца с ангиокардиографией); микроультрафильтрации и диализа; альбуминового диализа (с использованием молекулярной адсорбирующей рециркулирующей системы); экстракорпоральной мембранной оксигенации; внутриаортальной контрпульсации; установки электрокардиостимулятора; электрофизиологических исследований: эргометрического исследования (стресс-тесты) на базе тредмила и(или) велоэргометра, а также других исследований, необходимых для диагностики и лечения больных с сердечнососудистыми заболеваниями.</w:t>
      </w:r>
    </w:p>
    <w:p w:rsidR="005F653D" w:rsidRPr="001A23EC" w:rsidRDefault="005F653D" w:rsidP="001A23EC">
      <w:pPr>
        <w:pStyle w:val="formattext"/>
        <w:tabs>
          <w:tab w:val="num" w:pos="0"/>
        </w:tabs>
        <w:spacing w:before="0" w:beforeAutospacing="0" w:after="0" w:afterAutospacing="0"/>
        <w:ind w:firstLine="540"/>
        <w:jc w:val="both"/>
        <w:rPr>
          <w:rFonts w:ascii="Arial" w:hAnsi="Arial" w:cs="Arial"/>
          <w:sz w:val="20"/>
          <w:szCs w:val="20"/>
        </w:rPr>
      </w:pPr>
      <w:r w:rsidRPr="001A23EC">
        <w:rPr>
          <w:rFonts w:ascii="Arial" w:hAnsi="Arial" w:cs="Arial"/>
          <w:sz w:val="20"/>
          <w:szCs w:val="20"/>
        </w:rPr>
        <w:t>12. Для улучшения качества оказания медицинской помощи Отделения могут специализироваться на выполнении отдельных видов хирургических вмешательств больным с определенной нозологической формой сердечно-сосудистого заболевания в соответствии с видами высокотехнологичной медицинской помощи, выполняемых в данной медицинской организации, и согласно номенклатуре коечного фонда по профилям медицинской помощи.</w:t>
      </w:r>
    </w:p>
    <w:p w:rsidR="005F653D" w:rsidRDefault="005F653D" w:rsidP="00A220D7">
      <w:pPr>
        <w:pStyle w:val="formattext"/>
      </w:pPr>
    </w:p>
    <w:p w:rsidR="005F653D" w:rsidRPr="0055085A" w:rsidRDefault="005F653D" w:rsidP="00A54EC2">
      <w:pPr>
        <w:pStyle w:val="formattext"/>
        <w:jc w:val="right"/>
        <w:rPr>
          <w:rFonts w:ascii="Arial" w:hAnsi="Arial" w:cs="Arial"/>
          <w:sz w:val="20"/>
          <w:szCs w:val="20"/>
        </w:rPr>
      </w:pPr>
      <w:r w:rsidRPr="0055085A">
        <w:rPr>
          <w:rFonts w:ascii="Arial" w:hAnsi="Arial" w:cs="Arial"/>
          <w:sz w:val="20"/>
          <w:szCs w:val="20"/>
        </w:rPr>
        <w:t>Приложение N 26</w:t>
      </w:r>
      <w:r w:rsidRPr="0055085A">
        <w:rPr>
          <w:rFonts w:ascii="Arial" w:hAnsi="Arial" w:cs="Arial"/>
          <w:sz w:val="20"/>
          <w:szCs w:val="20"/>
        </w:rPr>
        <w:br/>
        <w:t>к Порядку оказания медицинской помощи</w:t>
      </w:r>
      <w:r w:rsidRPr="0055085A">
        <w:rPr>
          <w:rFonts w:ascii="Arial" w:hAnsi="Arial" w:cs="Arial"/>
          <w:sz w:val="20"/>
          <w:szCs w:val="20"/>
        </w:rPr>
        <w:br/>
        <w:t>больным с сердечно-сосудистыми</w:t>
      </w:r>
      <w:r w:rsidRPr="0055085A">
        <w:rPr>
          <w:rFonts w:ascii="Arial" w:hAnsi="Arial" w:cs="Arial"/>
          <w:sz w:val="20"/>
          <w:szCs w:val="20"/>
        </w:rPr>
        <w:br/>
        <w:t>заболеваниями, утвержденному приказом</w:t>
      </w:r>
      <w:r w:rsidRPr="0055085A">
        <w:rPr>
          <w:rFonts w:ascii="Arial" w:hAnsi="Arial" w:cs="Arial"/>
          <w:sz w:val="20"/>
          <w:szCs w:val="20"/>
        </w:rPr>
        <w:br/>
        <w:t>Министерства здравоохранения</w:t>
      </w:r>
      <w:r w:rsidRPr="0055085A">
        <w:rPr>
          <w:rFonts w:ascii="Arial" w:hAnsi="Arial" w:cs="Arial"/>
          <w:sz w:val="20"/>
          <w:szCs w:val="20"/>
        </w:rPr>
        <w:br/>
        <w:t>Российской Федерации</w:t>
      </w:r>
      <w:r w:rsidRPr="0055085A">
        <w:rPr>
          <w:rFonts w:ascii="Arial" w:hAnsi="Arial" w:cs="Arial"/>
          <w:sz w:val="20"/>
          <w:szCs w:val="20"/>
        </w:rPr>
        <w:br/>
        <w:t xml:space="preserve">от 15 ноября 2012 года N 918н </w:t>
      </w:r>
    </w:p>
    <w:p w:rsidR="005F653D" w:rsidRPr="0055085A" w:rsidRDefault="005F653D" w:rsidP="00A220D7">
      <w:pPr>
        <w:pStyle w:val="formattext"/>
        <w:spacing w:after="240" w:afterAutospacing="0"/>
        <w:jc w:val="center"/>
        <w:rPr>
          <w:rFonts w:ascii="Arial" w:hAnsi="Arial" w:cs="Arial"/>
          <w:caps/>
          <w:sz w:val="20"/>
          <w:szCs w:val="20"/>
        </w:rPr>
      </w:pPr>
      <w:r w:rsidRPr="0055085A">
        <w:rPr>
          <w:rFonts w:ascii="Arial" w:hAnsi="Arial" w:cs="Arial"/>
          <w:caps/>
          <w:sz w:val="20"/>
          <w:szCs w:val="20"/>
        </w:rPr>
        <w:t>Рекомендуемые штатные нормативы кардиохирургического отделения с палатой реанимации и интенсивной терапии</w:t>
      </w:r>
    </w:p>
    <w:tbl>
      <w:tblPr>
        <w:tblW w:w="0" w:type="auto"/>
        <w:tblInd w:w="144" w:type="dxa"/>
        <w:tblCellMar>
          <w:top w:w="15" w:type="dxa"/>
          <w:left w:w="15" w:type="dxa"/>
          <w:bottom w:w="15" w:type="dxa"/>
          <w:right w:w="15" w:type="dxa"/>
        </w:tblCellMar>
        <w:tblLook w:val="00A0"/>
      </w:tblPr>
      <w:tblGrid>
        <w:gridCol w:w="722"/>
        <w:gridCol w:w="5665"/>
        <w:gridCol w:w="2938"/>
      </w:tblGrid>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spacing w:before="0" w:beforeAutospacing="0" w:after="0" w:afterAutospacing="0"/>
              <w:jc w:val="center"/>
              <w:rPr>
                <w:rFonts w:ascii="Arial" w:hAnsi="Arial" w:cs="Arial"/>
                <w:smallCaps/>
                <w:sz w:val="20"/>
                <w:szCs w:val="20"/>
              </w:rPr>
            </w:pPr>
            <w:r w:rsidRPr="0055085A">
              <w:rPr>
                <w:rFonts w:ascii="Arial" w:hAnsi="Arial" w:cs="Arial"/>
                <w:smallCaps/>
                <w:sz w:val="20"/>
                <w:szCs w:val="20"/>
              </w:rPr>
              <w:t>№ п/п</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spacing w:before="0" w:beforeAutospacing="0" w:after="0" w:afterAutospacing="0"/>
              <w:jc w:val="center"/>
              <w:rPr>
                <w:rFonts w:ascii="Arial" w:hAnsi="Arial" w:cs="Arial"/>
                <w:smallCaps/>
                <w:sz w:val="20"/>
                <w:szCs w:val="20"/>
              </w:rPr>
            </w:pPr>
            <w:r w:rsidRPr="0055085A">
              <w:rPr>
                <w:rFonts w:ascii="Arial" w:hAnsi="Arial" w:cs="Arial"/>
                <w:sz w:val="20"/>
                <w:szCs w:val="20"/>
              </w:rPr>
              <w:t>Наименование должности</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rsidP="0055085A">
            <w:pPr>
              <w:pStyle w:val="formattext"/>
              <w:spacing w:before="0" w:beforeAutospacing="0" w:after="0" w:afterAutospacing="0"/>
              <w:jc w:val="center"/>
              <w:rPr>
                <w:rFonts w:ascii="Arial" w:hAnsi="Arial" w:cs="Arial"/>
                <w:sz w:val="20"/>
                <w:szCs w:val="20"/>
              </w:rPr>
            </w:pPr>
            <w:r w:rsidRPr="0055085A">
              <w:rPr>
                <w:rFonts w:ascii="Arial" w:hAnsi="Arial" w:cs="Arial"/>
                <w:sz w:val="20"/>
                <w:szCs w:val="20"/>
              </w:rPr>
              <w:t xml:space="preserve">Количество </w:t>
            </w:r>
          </w:p>
          <w:p w:rsidR="005F653D" w:rsidRDefault="005F653D" w:rsidP="0055085A">
            <w:pPr>
              <w:pStyle w:val="formattext"/>
              <w:spacing w:before="0" w:beforeAutospacing="0" w:after="0" w:afterAutospacing="0"/>
              <w:jc w:val="center"/>
              <w:rPr>
                <w:rFonts w:ascii="Arial" w:hAnsi="Arial" w:cs="Arial"/>
                <w:sz w:val="20"/>
                <w:szCs w:val="20"/>
              </w:rPr>
            </w:pPr>
            <w:r w:rsidRPr="0055085A">
              <w:rPr>
                <w:rFonts w:ascii="Arial" w:hAnsi="Arial" w:cs="Arial"/>
                <w:sz w:val="20"/>
                <w:szCs w:val="20"/>
              </w:rPr>
              <w:t xml:space="preserve">штатных единиц </w:t>
            </w:r>
          </w:p>
          <w:p w:rsidR="005F653D" w:rsidRPr="0055085A" w:rsidRDefault="005F653D" w:rsidP="0055085A">
            <w:pPr>
              <w:pStyle w:val="formattext"/>
              <w:spacing w:before="0" w:beforeAutospacing="0" w:after="0" w:afterAutospacing="0"/>
              <w:jc w:val="center"/>
              <w:rPr>
                <w:rFonts w:ascii="Arial" w:hAnsi="Arial" w:cs="Arial"/>
                <w:sz w:val="20"/>
                <w:szCs w:val="20"/>
              </w:rPr>
            </w:pPr>
            <w:r w:rsidRPr="0055085A">
              <w:rPr>
                <w:rFonts w:ascii="Arial" w:hAnsi="Arial" w:cs="Arial"/>
                <w:sz w:val="20"/>
                <w:szCs w:val="20"/>
              </w:rPr>
              <w:t>(из расчета на 30 коек)</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1 </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Заведующий отделением - врач - сердечно-сосудистый хирург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jc w:val="center"/>
              <w:rPr>
                <w:rFonts w:ascii="Arial" w:hAnsi="Arial" w:cs="Arial"/>
                <w:sz w:val="20"/>
                <w:szCs w:val="20"/>
              </w:rPr>
            </w:pPr>
            <w:r w:rsidRPr="0055085A">
              <w:rPr>
                <w:rFonts w:ascii="Arial" w:hAnsi="Arial" w:cs="Arial"/>
                <w:sz w:val="20"/>
                <w:szCs w:val="20"/>
              </w:rPr>
              <w:t xml:space="preserve">1 </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2.</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Старшая медицинская сестра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jc w:val="center"/>
              <w:rPr>
                <w:rFonts w:ascii="Arial" w:hAnsi="Arial" w:cs="Arial"/>
                <w:sz w:val="20"/>
                <w:szCs w:val="20"/>
              </w:rPr>
            </w:pPr>
            <w:r w:rsidRPr="0055085A">
              <w:rPr>
                <w:rFonts w:ascii="Arial" w:hAnsi="Arial" w:cs="Arial"/>
                <w:sz w:val="20"/>
                <w:szCs w:val="20"/>
              </w:rPr>
              <w:t xml:space="preserve">1 </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Сестра-хозяйка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jc w:val="center"/>
              <w:rPr>
                <w:rFonts w:ascii="Arial" w:hAnsi="Arial" w:cs="Arial"/>
                <w:sz w:val="20"/>
                <w:szCs w:val="20"/>
              </w:rPr>
            </w:pPr>
            <w:r w:rsidRPr="0055085A">
              <w:rPr>
                <w:rFonts w:ascii="Arial" w:hAnsi="Arial" w:cs="Arial"/>
                <w:sz w:val="20"/>
                <w:szCs w:val="20"/>
              </w:rPr>
              <w:t xml:space="preserve">1 </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4.</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Врач - сердечно-сосудистый хирург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1 на 7 коек </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5.</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Врач-кардиолог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4,75 на 15 коек (для круглосуточной работы)</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6.</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Медицинская сестра палатная (постовая)</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4,75 на 15 коек (для круглосуточной работы)</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7.</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Медицинская сестра процедурной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jc w:val="center"/>
              <w:rPr>
                <w:rFonts w:ascii="Arial" w:hAnsi="Arial" w:cs="Arial"/>
                <w:sz w:val="20"/>
                <w:szCs w:val="20"/>
              </w:rPr>
            </w:pPr>
            <w:r w:rsidRPr="0055085A">
              <w:rPr>
                <w:rFonts w:ascii="Arial" w:hAnsi="Arial" w:cs="Arial"/>
                <w:sz w:val="20"/>
                <w:szCs w:val="20"/>
              </w:rPr>
              <w:t xml:space="preserve">2 </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8.</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Медицинская сестра перевязочной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jc w:val="center"/>
              <w:rPr>
                <w:rFonts w:ascii="Arial" w:hAnsi="Arial" w:cs="Arial"/>
                <w:sz w:val="20"/>
                <w:szCs w:val="20"/>
              </w:rPr>
            </w:pPr>
            <w:r w:rsidRPr="0055085A">
              <w:rPr>
                <w:rFonts w:ascii="Arial" w:hAnsi="Arial" w:cs="Arial"/>
                <w:sz w:val="20"/>
                <w:szCs w:val="20"/>
              </w:rPr>
              <w:t xml:space="preserve">1 </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9.</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Врач-анестезиолог-реаниматолог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5,14 на 6 коек палаты реанимации и интенсивной терапии (для круглосуточной работы)</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10.</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Медицинская сестра-анестезист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7,75 на 6 коек палаты реанимации и интенсивной терапии (для круглосуточной работы) </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11.</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Младшая медицинская сестра по уходу за больным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4,75 на 6 коек палаты реанимации и интенсивной терапии (для круглосуточной работы)</w:t>
            </w:r>
          </w:p>
        </w:tc>
      </w:tr>
      <w:tr w:rsidR="005F653D" w:rsidRPr="0055085A" w:rsidTr="0055085A">
        <w:tc>
          <w:tcPr>
            <w:tcW w:w="72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12.</w:t>
            </w:r>
          </w:p>
        </w:tc>
        <w:tc>
          <w:tcPr>
            <w:tcW w:w="5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55085A" w:rsidRDefault="005F653D" w:rsidP="0055085A">
            <w:pPr>
              <w:pStyle w:val="formattext"/>
              <w:rPr>
                <w:rFonts w:ascii="Arial" w:hAnsi="Arial" w:cs="Arial"/>
                <w:sz w:val="20"/>
                <w:szCs w:val="20"/>
              </w:rPr>
            </w:pPr>
            <w:r w:rsidRPr="0055085A">
              <w:rPr>
                <w:rFonts w:ascii="Arial" w:hAnsi="Arial" w:cs="Arial"/>
                <w:sz w:val="20"/>
                <w:szCs w:val="20"/>
              </w:rPr>
              <w:t xml:space="preserve">Санитар </w:t>
            </w:r>
          </w:p>
        </w:tc>
        <w:tc>
          <w:tcPr>
            <w:tcW w:w="29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Default="005F653D" w:rsidP="0055085A">
            <w:pPr>
              <w:pStyle w:val="formattext"/>
              <w:spacing w:before="0" w:beforeAutospacing="0" w:after="0" w:afterAutospacing="0"/>
              <w:rPr>
                <w:rFonts w:ascii="Arial" w:hAnsi="Arial" w:cs="Arial"/>
                <w:sz w:val="20"/>
                <w:szCs w:val="20"/>
              </w:rPr>
            </w:pPr>
            <w:r w:rsidRPr="0055085A">
              <w:rPr>
                <w:rFonts w:ascii="Arial" w:hAnsi="Arial" w:cs="Arial"/>
                <w:sz w:val="20"/>
                <w:szCs w:val="20"/>
              </w:rPr>
              <w:t>4,75 на 6 коек палаты реанимации и интенсивной терапии (для круглосуточной работы);</w:t>
            </w:r>
          </w:p>
          <w:p w:rsidR="005F653D" w:rsidRDefault="005F653D" w:rsidP="0055085A">
            <w:pPr>
              <w:pStyle w:val="formattext"/>
              <w:spacing w:before="0" w:beforeAutospacing="0" w:after="0" w:afterAutospacing="0"/>
              <w:rPr>
                <w:rFonts w:ascii="Arial" w:hAnsi="Arial" w:cs="Arial"/>
                <w:sz w:val="20"/>
                <w:szCs w:val="20"/>
              </w:rPr>
            </w:pPr>
            <w:r w:rsidRPr="0055085A">
              <w:rPr>
                <w:rFonts w:ascii="Arial" w:hAnsi="Arial" w:cs="Arial"/>
                <w:sz w:val="20"/>
                <w:szCs w:val="20"/>
              </w:rPr>
              <w:t>4,75 на 15 коек (для круглосуточной работы);</w:t>
            </w:r>
          </w:p>
          <w:p w:rsidR="005F653D" w:rsidRDefault="005F653D" w:rsidP="0055085A">
            <w:pPr>
              <w:pStyle w:val="formattext"/>
              <w:spacing w:before="0" w:beforeAutospacing="0" w:after="0" w:afterAutospacing="0"/>
              <w:rPr>
                <w:rFonts w:ascii="Arial" w:hAnsi="Arial" w:cs="Arial"/>
                <w:sz w:val="20"/>
                <w:szCs w:val="20"/>
              </w:rPr>
            </w:pPr>
            <w:r w:rsidRPr="0055085A">
              <w:rPr>
                <w:rFonts w:ascii="Arial" w:hAnsi="Arial" w:cs="Arial"/>
                <w:sz w:val="20"/>
                <w:szCs w:val="20"/>
              </w:rPr>
              <w:t>2 (для уборки помещений);</w:t>
            </w:r>
          </w:p>
          <w:p w:rsidR="005F653D" w:rsidRPr="0055085A" w:rsidRDefault="005F653D" w:rsidP="0055085A">
            <w:pPr>
              <w:pStyle w:val="formattext"/>
              <w:spacing w:before="0" w:beforeAutospacing="0" w:after="0" w:afterAutospacing="0"/>
              <w:rPr>
                <w:rFonts w:ascii="Arial" w:hAnsi="Arial" w:cs="Arial"/>
                <w:sz w:val="20"/>
                <w:szCs w:val="20"/>
              </w:rPr>
            </w:pPr>
            <w:r w:rsidRPr="0055085A">
              <w:rPr>
                <w:rFonts w:ascii="Arial" w:hAnsi="Arial" w:cs="Arial"/>
                <w:sz w:val="20"/>
                <w:szCs w:val="20"/>
              </w:rPr>
              <w:t>2 (для работы в буфете)</w:t>
            </w:r>
          </w:p>
        </w:tc>
      </w:tr>
    </w:tbl>
    <w:p w:rsidR="005F653D" w:rsidRPr="0055085A" w:rsidRDefault="005F653D" w:rsidP="0055085A">
      <w:pPr>
        <w:pStyle w:val="formattext"/>
        <w:spacing w:before="0" w:beforeAutospacing="0" w:after="0" w:afterAutospacing="0"/>
        <w:rPr>
          <w:rFonts w:ascii="Arial" w:hAnsi="Arial" w:cs="Arial"/>
          <w:sz w:val="20"/>
          <w:szCs w:val="20"/>
        </w:rPr>
      </w:pPr>
      <w:r w:rsidRPr="0055085A">
        <w:rPr>
          <w:rFonts w:ascii="Arial" w:hAnsi="Arial" w:cs="Arial"/>
          <w:sz w:val="20"/>
          <w:szCs w:val="20"/>
        </w:rPr>
        <w:t>Примечание:</w:t>
      </w:r>
    </w:p>
    <w:p w:rsidR="005F653D" w:rsidRPr="0055085A" w:rsidRDefault="005F653D" w:rsidP="0055085A">
      <w:pPr>
        <w:pStyle w:val="formattext"/>
        <w:spacing w:before="0" w:beforeAutospacing="0" w:after="0" w:afterAutospacing="0"/>
        <w:jc w:val="both"/>
        <w:rPr>
          <w:rFonts w:ascii="Arial" w:hAnsi="Arial" w:cs="Arial"/>
          <w:sz w:val="18"/>
          <w:szCs w:val="18"/>
        </w:rPr>
      </w:pPr>
      <w:r w:rsidRPr="0055085A">
        <w:rPr>
          <w:rFonts w:ascii="Arial" w:hAnsi="Arial" w:cs="Arial"/>
          <w:sz w:val="18"/>
          <w:szCs w:val="18"/>
        </w:rPr>
        <w:t>1. Рекомендуемые штатные нормативы кардиохирургического отделения с палатой реанимации и интенсивной терапии не распространяются на медицинские организации частной системы здравоохранения.</w:t>
      </w:r>
    </w:p>
    <w:p w:rsidR="005F653D" w:rsidRPr="0055085A" w:rsidRDefault="005F653D" w:rsidP="0055085A">
      <w:pPr>
        <w:pStyle w:val="formattext"/>
        <w:spacing w:before="0" w:beforeAutospacing="0" w:after="0" w:afterAutospacing="0"/>
        <w:jc w:val="both"/>
        <w:rPr>
          <w:rFonts w:ascii="Arial" w:hAnsi="Arial" w:cs="Arial"/>
          <w:sz w:val="18"/>
          <w:szCs w:val="18"/>
        </w:rPr>
      </w:pPr>
      <w:r w:rsidRPr="0055085A">
        <w:rPr>
          <w:rFonts w:ascii="Arial" w:hAnsi="Arial" w:cs="Arial"/>
          <w:sz w:val="18"/>
          <w:szCs w:val="18"/>
        </w:rPr>
        <w:t>2. В медицинских организациях, имеющих в своем составе кардиохирургическое отделение с палатой реанимации и интенсивной терапии, рекомендуется предусматривать дополнительные должности врача ультразвуковой диагностики из расчета 1 должность на отделение, врача функциональной диагностики из расчета 1 должность на отделение, медицинской сестры из расчета 1 должность на одного врача, врача по лечебной физкультуре из расчета 0,25 должности на отделение, инструктора по лечебной физкультуре из расчета 0,25 должности на отделение, медицинского психолога из расчета 0,25 должности на отделение.</w:t>
      </w:r>
    </w:p>
    <w:p w:rsidR="005F653D" w:rsidRPr="0055085A" w:rsidRDefault="005F653D" w:rsidP="0055085A">
      <w:pPr>
        <w:pStyle w:val="formattext"/>
        <w:spacing w:before="0" w:beforeAutospacing="0" w:after="0" w:afterAutospacing="0"/>
        <w:jc w:val="both"/>
        <w:rPr>
          <w:rFonts w:ascii="Arial" w:hAnsi="Arial" w:cs="Arial"/>
          <w:sz w:val="18"/>
          <w:szCs w:val="18"/>
        </w:rPr>
      </w:pPr>
      <w:r w:rsidRPr="0055085A">
        <w:rPr>
          <w:rFonts w:ascii="Arial" w:hAnsi="Arial" w:cs="Arial"/>
          <w:sz w:val="18"/>
          <w:szCs w:val="18"/>
        </w:rPr>
        <w:t>3. Должность врача - детского кардиолога устанавливается в случае оказания медицинской помощи детям из расчета 4,75 должности на 15 коек для обеспечения круглосуточной работы.</w:t>
      </w:r>
    </w:p>
    <w:p w:rsidR="005F653D" w:rsidRDefault="005F653D" w:rsidP="0055085A">
      <w:pPr>
        <w:pStyle w:val="formattext"/>
        <w:spacing w:before="0" w:beforeAutospacing="0" w:after="0" w:afterAutospacing="0"/>
        <w:ind w:left="360"/>
        <w:jc w:val="both"/>
      </w:pPr>
    </w:p>
    <w:p w:rsidR="005F653D" w:rsidRDefault="005F653D" w:rsidP="0055085A">
      <w:pPr>
        <w:pStyle w:val="formattext"/>
        <w:spacing w:before="0" w:beforeAutospacing="0" w:after="0" w:afterAutospacing="0"/>
        <w:ind w:left="360"/>
        <w:jc w:val="both"/>
      </w:pPr>
    </w:p>
    <w:p w:rsidR="005F653D" w:rsidRDefault="005F653D" w:rsidP="0055085A">
      <w:pPr>
        <w:pStyle w:val="formattext"/>
        <w:spacing w:before="0" w:beforeAutospacing="0" w:after="0" w:afterAutospacing="0"/>
        <w:ind w:left="360"/>
        <w:jc w:val="both"/>
      </w:pPr>
    </w:p>
    <w:p w:rsidR="005F653D" w:rsidRPr="0055085A" w:rsidRDefault="005F653D" w:rsidP="00A54EC2">
      <w:pPr>
        <w:pStyle w:val="formattext"/>
        <w:jc w:val="right"/>
        <w:rPr>
          <w:rFonts w:ascii="Arial" w:hAnsi="Arial" w:cs="Arial"/>
          <w:sz w:val="20"/>
          <w:szCs w:val="20"/>
        </w:rPr>
      </w:pPr>
      <w:r w:rsidRPr="0055085A">
        <w:rPr>
          <w:rFonts w:ascii="Arial" w:hAnsi="Arial" w:cs="Arial"/>
          <w:sz w:val="20"/>
          <w:szCs w:val="20"/>
        </w:rPr>
        <w:t>Приложение N 27</w:t>
      </w:r>
      <w:r w:rsidRPr="0055085A">
        <w:rPr>
          <w:rFonts w:ascii="Arial" w:hAnsi="Arial" w:cs="Arial"/>
          <w:sz w:val="20"/>
          <w:szCs w:val="20"/>
        </w:rPr>
        <w:br/>
        <w:t>к Порядку оказания медицинской помощи</w:t>
      </w:r>
      <w:r w:rsidRPr="0055085A">
        <w:rPr>
          <w:rFonts w:ascii="Arial" w:hAnsi="Arial" w:cs="Arial"/>
          <w:sz w:val="20"/>
          <w:szCs w:val="20"/>
        </w:rPr>
        <w:br/>
        <w:t>больным с сердечно-сосудистыми</w:t>
      </w:r>
      <w:r w:rsidRPr="0055085A">
        <w:rPr>
          <w:rFonts w:ascii="Arial" w:hAnsi="Arial" w:cs="Arial"/>
          <w:sz w:val="20"/>
          <w:szCs w:val="20"/>
        </w:rPr>
        <w:br/>
        <w:t>заболеваниями, утвержденному приказом</w:t>
      </w:r>
      <w:r w:rsidRPr="0055085A">
        <w:rPr>
          <w:rFonts w:ascii="Arial" w:hAnsi="Arial" w:cs="Arial"/>
          <w:sz w:val="20"/>
          <w:szCs w:val="20"/>
        </w:rPr>
        <w:br/>
        <w:t>Министерства здравоохранения</w:t>
      </w:r>
      <w:r w:rsidRPr="0055085A">
        <w:rPr>
          <w:rFonts w:ascii="Arial" w:hAnsi="Arial" w:cs="Arial"/>
          <w:sz w:val="20"/>
          <w:szCs w:val="20"/>
        </w:rPr>
        <w:br/>
        <w:t>Российской Федерации</w:t>
      </w:r>
      <w:r w:rsidRPr="0055085A">
        <w:rPr>
          <w:rFonts w:ascii="Arial" w:hAnsi="Arial" w:cs="Arial"/>
          <w:sz w:val="20"/>
          <w:szCs w:val="20"/>
        </w:rPr>
        <w:br/>
        <w:t xml:space="preserve">от 15 ноября 2012 года N 918н </w:t>
      </w:r>
    </w:p>
    <w:p w:rsidR="005F653D" w:rsidRPr="0055085A" w:rsidRDefault="005F653D" w:rsidP="00A220D7">
      <w:pPr>
        <w:pStyle w:val="Heading3"/>
        <w:jc w:val="center"/>
        <w:rPr>
          <w:rFonts w:ascii="Arial" w:hAnsi="Arial" w:cs="Arial"/>
          <w:b w:val="0"/>
          <w:caps/>
          <w:color w:val="auto"/>
          <w:sz w:val="20"/>
          <w:szCs w:val="20"/>
        </w:rPr>
      </w:pPr>
      <w:r w:rsidRPr="0055085A">
        <w:rPr>
          <w:rFonts w:ascii="Arial" w:hAnsi="Arial" w:cs="Arial"/>
          <w:b w:val="0"/>
          <w:caps/>
          <w:color w:val="auto"/>
          <w:sz w:val="20"/>
          <w:szCs w:val="20"/>
        </w:rPr>
        <w:t>Стандарт оснащения кардиохирургического отделения с палатой реанимации и интенсивной терапии</w:t>
      </w:r>
    </w:p>
    <w:tbl>
      <w:tblPr>
        <w:tblW w:w="0" w:type="auto"/>
        <w:tblInd w:w="144" w:type="dxa"/>
        <w:tblCellMar>
          <w:top w:w="15" w:type="dxa"/>
          <w:left w:w="15" w:type="dxa"/>
          <w:bottom w:w="15" w:type="dxa"/>
          <w:right w:w="15" w:type="dxa"/>
        </w:tblCellMar>
        <w:tblLook w:val="00A0"/>
      </w:tblPr>
      <w:tblGrid>
        <w:gridCol w:w="584"/>
        <w:gridCol w:w="6621"/>
        <w:gridCol w:w="2180"/>
      </w:tblGrid>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ConsPlusCell"/>
              <w:jc w:val="center"/>
            </w:pPr>
            <w:r w:rsidRPr="00E213F9">
              <w:rPr>
                <w:smallCaps/>
              </w:rPr>
              <w:t>№ п/п</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ConsPlusCell"/>
              <w:jc w:val="center"/>
            </w:pPr>
            <w:r w:rsidRPr="00E213F9">
              <w:t>Наименование оборудования, оснащения</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rsidP="0055085A">
            <w:pPr>
              <w:pStyle w:val="ConsPlusCell"/>
              <w:jc w:val="center"/>
            </w:pPr>
            <w:r w:rsidRPr="00E213F9">
              <w:t>Требуемое  количество (шт.)</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Кровати хирургические, функциональные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по числу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Прикроватная тумба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по числу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3.</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Кресло-туалет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по требованию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4.</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Прикроватная информационная доска (маркерная)</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по числу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5.</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Тележка грузовая межкорпусная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jc w:val="center"/>
              <w:rPr>
                <w:rFonts w:ascii="Arial" w:hAnsi="Arial" w:cs="Arial"/>
                <w:sz w:val="20"/>
                <w:szCs w:val="20"/>
              </w:rPr>
            </w:pPr>
            <w:r w:rsidRPr="00E213F9">
              <w:rPr>
                <w:rFonts w:ascii="Arial" w:hAnsi="Arial" w:cs="Arial"/>
                <w:sz w:val="20"/>
                <w:szCs w:val="20"/>
              </w:rPr>
              <w:t>1</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6.</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Штатив медицинский (инфузионная стойка)</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2 на 1 койку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7.</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Централизованная подводка кислорода, воздуха и вакуума к каждой кровати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8 разъемов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8.</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rsidP="00E213F9">
            <w:pPr>
              <w:pStyle w:val="ConsPlusNormal"/>
            </w:pPr>
            <w:r w:rsidRPr="00E213F9">
              <w:t xml:space="preserve">Консоль для размещения медицинского оборудования, подвода медицинских газов, электрических розеток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по числу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9.</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rsidP="00E213F9">
            <w:pPr>
              <w:pStyle w:val="ConsPlusNormal"/>
            </w:pPr>
            <w:r w:rsidRPr="00E213F9">
              <w:t xml:space="preserve">Дефибриллятор бифазный с функцией синхронизации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1 на 10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10.</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rsidP="00E213F9">
            <w:pPr>
              <w:pStyle w:val="ConsPlusNormal"/>
            </w:pPr>
            <w:r w:rsidRPr="00E213F9">
              <w:t xml:space="preserve">Электрокардиограф 12 канальный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1 на 20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11.</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rsidP="00E213F9">
            <w:pPr>
              <w:pStyle w:val="ConsPlusNormal"/>
            </w:pPr>
            <w:r w:rsidRPr="00E213F9">
              <w:t xml:space="preserve">Электрокардиостимулятор для миокардиальной, трансвенозной эндокардиальной и наружной (чрескожной) электрической стимуляции сердца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1 на 10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12.</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rsidP="00E213F9">
            <w:pPr>
              <w:pStyle w:val="ConsPlusNormal"/>
            </w:pPr>
            <w:r w:rsidRPr="00E213F9">
              <w:t xml:space="preserve">Передвижной аппарат экспертного класса для ультразвукового исследования сердца и сосудов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1 на 20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13.</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rsidP="00E213F9">
            <w:pPr>
              <w:pStyle w:val="ConsPlusNormal"/>
            </w:pPr>
            <w:r w:rsidRPr="00E213F9">
              <w:t xml:space="preserve">Электроотсасыватель хирургический с бактериальным фильтром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2 на 10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14.</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rsidP="00E213F9">
            <w:pPr>
              <w:pStyle w:val="ConsPlusNormal"/>
            </w:pPr>
            <w:r w:rsidRPr="00E213F9">
              <w:t xml:space="preserve">Кислородные индивидуальные распылители с системой увлажнения и подогрева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по числу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15.</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rsidP="00E213F9">
            <w:pPr>
              <w:pStyle w:val="ConsPlusNormal"/>
            </w:pPr>
            <w:r w:rsidRPr="00E213F9">
              <w:t xml:space="preserve">Аппарат для согревания пациента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3 на 20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16.</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rsidP="00E213F9">
            <w:pPr>
              <w:pStyle w:val="ConsPlusNormal"/>
            </w:pPr>
            <w:r w:rsidRPr="00E213F9">
              <w:t xml:space="preserve">Прикроватные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температуры тела с автоматическим включением сигнала тревоги при выходе контролируемого параметра за установленные пределы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1 на 3 койки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17.</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Аппарат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1 на 10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18.</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Аппарат для проведения спонтанного дыхания под постоянным положительным давлением и маски к нему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E213F9">
            <w:pPr>
              <w:pStyle w:val="formattext"/>
              <w:rPr>
                <w:rFonts w:ascii="Arial" w:hAnsi="Arial" w:cs="Arial"/>
                <w:sz w:val="20"/>
                <w:szCs w:val="20"/>
              </w:rPr>
            </w:pPr>
            <w:r w:rsidRPr="00E213F9">
              <w:rPr>
                <w:rFonts w:ascii="Arial" w:hAnsi="Arial" w:cs="Arial"/>
                <w:sz w:val="20"/>
                <w:szCs w:val="20"/>
              </w:rPr>
              <w:t xml:space="preserve">1 на 10 коек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19.</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Портативный дыхательный аппарат для транспортировки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 xml:space="preserve">2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20.</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Набор для интубации трахеи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 xml:space="preserve">2 </w:t>
            </w:r>
          </w:p>
        </w:tc>
      </w:tr>
      <w:tr w:rsidR="005F653D" w:rsidRPr="0042482D"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21.</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Инфузоматы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3 на 10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22.</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Мобильный переносной набор для проведения реанимационных мероприятий в других отделениях, включающий воздухопровод, аппарат для ручной искусственной вентиляции легких, наружный ручной дефибриллятор с возможностью контроля электрокардиограммы с собственных электродов и автономным питанием, шприцы, набор лекарственных средств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1 набор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23.</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Набор инструментов и приспособлений для малых хирургических вмешательств (артерио- и веносекция, артерио- и венопункция, трахеостомия)</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1 на 1 больного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24.</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Аппарат для проведения внутриаортальной баллонной контрпульсации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 xml:space="preserve">2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25.</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Система быстрого оповещения и реагирования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 xml:space="preserve">1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26.</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Многофункциональное устройство с функциями копирования, печати и сканирования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1 на рабочее место врача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27.</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Персональный компьютер с программным обеспечением и принтером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1 на 1 рабочее место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28.</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Противопролежневые системы, предназначенные для профилактики и лечения пролежней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по числу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29.</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Портативный электрокардиограф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 xml:space="preserve">2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30.</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Ультразвуковые ингаляторы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по числу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31.</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Хирургическая стерильная укладка для экстренной рестернотомии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1 набор на 6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32.</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Аппарат для высокочастотной вентиляции лёгких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1 аппарат на 10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33.</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Аппарат для измерения внутрисосудистого свёртывания крови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1 на 6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34.</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Система для быстрого внутривенного нагнетания инфузионных и трансфузионных сред </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1 система на 6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E213F9" w:rsidRDefault="005F653D" w:rsidP="0055085A">
            <w:pPr>
              <w:pStyle w:val="formattext"/>
              <w:jc w:val="center"/>
              <w:rPr>
                <w:rFonts w:ascii="Arial" w:hAnsi="Arial" w:cs="Arial"/>
                <w:sz w:val="20"/>
                <w:szCs w:val="20"/>
              </w:rPr>
            </w:pPr>
            <w:r w:rsidRPr="00E213F9">
              <w:rPr>
                <w:rFonts w:ascii="Arial" w:hAnsi="Arial" w:cs="Arial"/>
                <w:sz w:val="20"/>
                <w:szCs w:val="20"/>
              </w:rPr>
              <w:t>35.</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Кювезы для новорожденных*</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5 на 10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36.</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Реанимационный стол для новорожденных*</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3 на 10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37.</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Стационарные или переносные приборы для стерилизации помещения*</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 xml:space="preserve">4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38.</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Многофункциональные детские реанимационные кровати*</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по числу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39.</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Эжекционный отсос*</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по числу коек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40.</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Детские весы*</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 xml:space="preserve">1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41.</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Наборы для катетеризации магистральных сосудов (иглы, проводники, катетеры, струны) однократного пользования*</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100 наборов из расчета на 1 койку </w:t>
            </w:r>
          </w:p>
        </w:tc>
      </w:tr>
      <w:tr w:rsidR="005F653D" w:rsidRPr="00E213F9" w:rsidTr="00E213F9">
        <w:tc>
          <w:tcPr>
            <w:tcW w:w="58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jc w:val="center"/>
              <w:rPr>
                <w:rFonts w:ascii="Arial" w:hAnsi="Arial" w:cs="Arial"/>
                <w:sz w:val="20"/>
                <w:szCs w:val="20"/>
              </w:rPr>
            </w:pPr>
            <w:r w:rsidRPr="00E213F9">
              <w:rPr>
                <w:rFonts w:ascii="Arial" w:hAnsi="Arial" w:cs="Arial"/>
                <w:sz w:val="20"/>
                <w:szCs w:val="20"/>
              </w:rPr>
              <w:t>42.</w:t>
            </w:r>
          </w:p>
        </w:tc>
        <w:tc>
          <w:tcPr>
            <w:tcW w:w="662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Система для быстрого внутривенного нагнетания инфузионных и трансфузиоиных сред*</w:t>
            </w:r>
          </w:p>
        </w:tc>
        <w:tc>
          <w:tcPr>
            <w:tcW w:w="218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E213F9" w:rsidRDefault="005F653D">
            <w:pPr>
              <w:pStyle w:val="formattext"/>
              <w:rPr>
                <w:rFonts w:ascii="Arial" w:hAnsi="Arial" w:cs="Arial"/>
                <w:sz w:val="20"/>
                <w:szCs w:val="20"/>
              </w:rPr>
            </w:pPr>
            <w:r w:rsidRPr="00E213F9">
              <w:rPr>
                <w:rFonts w:ascii="Arial" w:hAnsi="Arial" w:cs="Arial"/>
                <w:sz w:val="20"/>
                <w:szCs w:val="20"/>
              </w:rPr>
              <w:t xml:space="preserve">1 на 6 коек </w:t>
            </w:r>
          </w:p>
        </w:tc>
      </w:tr>
    </w:tbl>
    <w:p w:rsidR="005F653D" w:rsidRPr="00E213F9" w:rsidRDefault="005F653D" w:rsidP="00E213F9">
      <w:pPr>
        <w:spacing w:after="0" w:line="240" w:lineRule="auto"/>
        <w:rPr>
          <w:rFonts w:ascii="Arial" w:hAnsi="Arial" w:cs="Arial"/>
          <w:color w:val="FFFFFF"/>
          <w:sz w:val="20"/>
          <w:szCs w:val="20"/>
        </w:rPr>
      </w:pPr>
      <w:r>
        <w:rPr>
          <w:noProof/>
          <w:lang w:eastAsia="ru-RU"/>
        </w:rPr>
        <w:pict>
          <v:line id="_x0000_s1029" style="position:absolute;z-index:251659776;mso-position-horizontal-relative:text;mso-position-vertical-relative:text" from="-1.8pt,7.55pt" to="115.2pt,7.55pt"/>
        </w:pict>
      </w:r>
      <w:r w:rsidRPr="00E213F9">
        <w:rPr>
          <w:rFonts w:ascii="Arial" w:hAnsi="Arial" w:cs="Arial"/>
          <w:color w:val="FFFFFF"/>
          <w:sz w:val="20"/>
          <w:szCs w:val="20"/>
        </w:rPr>
        <w:t> </w:t>
      </w:r>
    </w:p>
    <w:p w:rsidR="005F653D" w:rsidRPr="00E213F9" w:rsidRDefault="005F653D" w:rsidP="00E213F9">
      <w:pPr>
        <w:spacing w:after="0" w:line="240" w:lineRule="auto"/>
        <w:rPr>
          <w:sz w:val="18"/>
          <w:szCs w:val="18"/>
        </w:rPr>
      </w:pPr>
      <w:r>
        <w:t>*</w:t>
      </w:r>
      <w:r w:rsidRPr="00E213F9">
        <w:rPr>
          <w:rFonts w:ascii="Arial" w:hAnsi="Arial" w:cs="Arial"/>
          <w:sz w:val="18"/>
          <w:szCs w:val="18"/>
        </w:rPr>
        <w:t>Дополнительное оснащение кардиохирургического отделения с палатой реанимации и интенсивной терапии, выполняющего операции при врожденных пороках сердца</w:t>
      </w:r>
    </w:p>
    <w:p w:rsidR="005F653D" w:rsidRDefault="005F653D" w:rsidP="00E213F9">
      <w:pPr>
        <w:pStyle w:val="formattext"/>
        <w:spacing w:before="0" w:beforeAutospacing="0" w:after="0" w:afterAutospacing="0"/>
        <w:jc w:val="right"/>
        <w:rPr>
          <w:rFonts w:ascii="Arial" w:hAnsi="Arial" w:cs="Arial"/>
          <w:sz w:val="20"/>
          <w:szCs w:val="20"/>
        </w:rPr>
      </w:pPr>
    </w:p>
    <w:p w:rsidR="005F653D" w:rsidRDefault="005F653D" w:rsidP="00E213F9">
      <w:pPr>
        <w:pStyle w:val="formattext"/>
        <w:spacing w:before="0" w:beforeAutospacing="0" w:after="0" w:afterAutospacing="0"/>
        <w:jc w:val="right"/>
        <w:rPr>
          <w:rFonts w:ascii="Arial" w:hAnsi="Arial" w:cs="Arial"/>
          <w:sz w:val="20"/>
          <w:szCs w:val="20"/>
        </w:rPr>
      </w:pPr>
    </w:p>
    <w:p w:rsidR="005F653D" w:rsidRDefault="005F653D" w:rsidP="00E213F9">
      <w:pPr>
        <w:pStyle w:val="formattext"/>
        <w:spacing w:before="0" w:beforeAutospacing="0" w:after="0" w:afterAutospacing="0"/>
        <w:jc w:val="right"/>
        <w:rPr>
          <w:rFonts w:ascii="Arial" w:hAnsi="Arial" w:cs="Arial"/>
          <w:sz w:val="20"/>
          <w:szCs w:val="20"/>
        </w:rPr>
      </w:pPr>
    </w:p>
    <w:p w:rsidR="005F653D" w:rsidRDefault="005F653D" w:rsidP="00E213F9">
      <w:pPr>
        <w:pStyle w:val="formattext"/>
        <w:spacing w:before="0" w:beforeAutospacing="0" w:after="0" w:afterAutospacing="0"/>
        <w:jc w:val="right"/>
        <w:rPr>
          <w:rFonts w:ascii="Arial" w:hAnsi="Arial" w:cs="Arial"/>
          <w:sz w:val="20"/>
          <w:szCs w:val="20"/>
        </w:rPr>
      </w:pPr>
    </w:p>
    <w:p w:rsidR="005F653D" w:rsidRDefault="005F653D" w:rsidP="00E213F9">
      <w:pPr>
        <w:pStyle w:val="formattext"/>
        <w:spacing w:before="0" w:beforeAutospacing="0" w:after="0" w:afterAutospacing="0"/>
        <w:jc w:val="right"/>
        <w:rPr>
          <w:rFonts w:ascii="Arial" w:hAnsi="Arial" w:cs="Arial"/>
          <w:sz w:val="20"/>
          <w:szCs w:val="20"/>
        </w:rPr>
      </w:pPr>
    </w:p>
    <w:p w:rsidR="005F653D" w:rsidRDefault="005F653D" w:rsidP="00E213F9">
      <w:pPr>
        <w:pStyle w:val="formattext"/>
        <w:spacing w:before="0" w:beforeAutospacing="0" w:after="0" w:afterAutospacing="0"/>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Default="005F653D" w:rsidP="00A54EC2">
      <w:pPr>
        <w:pStyle w:val="formattext"/>
        <w:jc w:val="right"/>
        <w:rPr>
          <w:rFonts w:ascii="Arial" w:hAnsi="Arial" w:cs="Arial"/>
          <w:sz w:val="20"/>
          <w:szCs w:val="20"/>
        </w:rPr>
      </w:pPr>
    </w:p>
    <w:p w:rsidR="005F653D" w:rsidRPr="008719EE" w:rsidRDefault="005F653D" w:rsidP="00A54EC2">
      <w:pPr>
        <w:pStyle w:val="formattext"/>
        <w:jc w:val="right"/>
        <w:rPr>
          <w:rFonts w:ascii="Arial" w:hAnsi="Arial" w:cs="Arial"/>
          <w:sz w:val="20"/>
          <w:szCs w:val="20"/>
        </w:rPr>
      </w:pPr>
      <w:r w:rsidRPr="008719EE">
        <w:rPr>
          <w:rFonts w:ascii="Arial" w:hAnsi="Arial" w:cs="Arial"/>
          <w:sz w:val="20"/>
          <w:szCs w:val="20"/>
        </w:rPr>
        <w:t>Приложение N 28</w:t>
      </w:r>
      <w:r w:rsidRPr="008719EE">
        <w:rPr>
          <w:rFonts w:ascii="Arial" w:hAnsi="Arial" w:cs="Arial"/>
          <w:sz w:val="20"/>
          <w:szCs w:val="20"/>
        </w:rPr>
        <w:br/>
        <w:t>к Порядку оказания медицинской помощи</w:t>
      </w:r>
      <w:r w:rsidRPr="008719EE">
        <w:rPr>
          <w:rFonts w:ascii="Arial" w:hAnsi="Arial" w:cs="Arial"/>
          <w:sz w:val="20"/>
          <w:szCs w:val="20"/>
        </w:rPr>
        <w:br/>
        <w:t>больным с сердечно-сосудистыми</w:t>
      </w:r>
      <w:r w:rsidRPr="008719EE">
        <w:rPr>
          <w:rFonts w:ascii="Arial" w:hAnsi="Arial" w:cs="Arial"/>
          <w:sz w:val="20"/>
          <w:szCs w:val="20"/>
        </w:rPr>
        <w:br/>
        <w:t>заболеваниями, утвержденному приказом</w:t>
      </w:r>
      <w:r w:rsidRPr="008719EE">
        <w:rPr>
          <w:rFonts w:ascii="Arial" w:hAnsi="Arial" w:cs="Arial"/>
          <w:sz w:val="20"/>
          <w:szCs w:val="20"/>
        </w:rPr>
        <w:br/>
        <w:t>Министерства здравоохранения</w:t>
      </w:r>
      <w:r w:rsidRPr="008719EE">
        <w:rPr>
          <w:rFonts w:ascii="Arial" w:hAnsi="Arial" w:cs="Arial"/>
          <w:sz w:val="20"/>
          <w:szCs w:val="20"/>
        </w:rPr>
        <w:br/>
        <w:t>Российской Федерации</w:t>
      </w:r>
      <w:r w:rsidRPr="008719EE">
        <w:rPr>
          <w:rFonts w:ascii="Arial" w:hAnsi="Arial" w:cs="Arial"/>
          <w:sz w:val="20"/>
          <w:szCs w:val="20"/>
        </w:rPr>
        <w:br/>
        <w:t xml:space="preserve">от 15 ноября 2012 года N 918н </w:t>
      </w:r>
    </w:p>
    <w:p w:rsidR="005F653D" w:rsidRPr="008719EE" w:rsidRDefault="005F653D" w:rsidP="00E213F9">
      <w:pPr>
        <w:pStyle w:val="formattext"/>
        <w:spacing w:before="0" w:beforeAutospacing="0" w:after="0" w:afterAutospacing="0"/>
        <w:jc w:val="center"/>
        <w:rPr>
          <w:rFonts w:ascii="Arial" w:hAnsi="Arial" w:cs="Arial"/>
          <w:caps/>
          <w:sz w:val="20"/>
          <w:szCs w:val="20"/>
        </w:rPr>
      </w:pPr>
      <w:r w:rsidRPr="008719EE">
        <w:rPr>
          <w:rFonts w:ascii="Arial" w:hAnsi="Arial" w:cs="Arial"/>
          <w:caps/>
          <w:sz w:val="20"/>
          <w:szCs w:val="20"/>
        </w:rPr>
        <w:t>Стандарт оснащения операционной операционного блока медицинской организации, в структуре которой создано кардиохирургическое отделение с палатой реанимации и интенсивной терапии</w:t>
      </w:r>
    </w:p>
    <w:tbl>
      <w:tblPr>
        <w:tblW w:w="0" w:type="auto"/>
        <w:tblInd w:w="134" w:type="dxa"/>
        <w:tblCellMar>
          <w:top w:w="15" w:type="dxa"/>
          <w:left w:w="15" w:type="dxa"/>
          <w:bottom w:w="15" w:type="dxa"/>
          <w:right w:w="15" w:type="dxa"/>
        </w:tblCellMar>
        <w:tblLook w:val="00A0"/>
      </w:tblPr>
      <w:tblGrid>
        <w:gridCol w:w="711"/>
        <w:gridCol w:w="6665"/>
        <w:gridCol w:w="2009"/>
      </w:tblGrid>
      <w:tr w:rsidR="005F653D" w:rsidRPr="008719EE" w:rsidTr="0055085A">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E213F9">
            <w:pPr>
              <w:pStyle w:val="ConsPlusCell"/>
              <w:jc w:val="center"/>
            </w:pPr>
            <w:r w:rsidRPr="008719EE">
              <w:rPr>
                <w:smallCaps/>
              </w:rPr>
              <w:t>№ п/п</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E213F9">
            <w:pPr>
              <w:pStyle w:val="ConsPlusCell"/>
              <w:jc w:val="center"/>
            </w:pPr>
            <w:r w:rsidRPr="008719EE">
              <w:t>Наименование оборудования, оснащения</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rsidP="00E213F9">
            <w:pPr>
              <w:pStyle w:val="ConsPlusCell"/>
              <w:jc w:val="center"/>
            </w:pPr>
            <w:r w:rsidRPr="008719EE">
              <w:t>Требуемое  количество (шт.)</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Стол для стерильных инструментов и белья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Столик операционной сестры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Осветитель налобный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Осветитель налобный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Шприцы, иглы, капельницы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по требованию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6.</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Биксы и биксодержатели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по требованию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7.</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Облучатель - рециркулятор воздуха ультрафиолетовый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8.</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Шкаф для инструментов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9.</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Шкаф для медикаментов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10.</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Шкаф медицинский для расходных материалов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11.</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Контейнер для предстерилизационной очистки, дезинсекции и стерилизации медицинских изделий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4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12.</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Комплект согревающий хирургического и реанимационного назначения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13.</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Сплит система кондиционирования воздуха в каждой операционной при отсутствии централизованной системы кондиционирования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14.</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Набор инструментов для сердечно-сосудистой хирургии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15.</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Инструменты и наборы, необходимые для проведения интубационного и внутривенного наркоза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по требованию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16.</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Вакуумный аспиратор хирургический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17.</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Анализатор кислотно-основного равновесия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18.</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Лампа бестеневая (не менее 2-х сателлитов) (3 сателлита для операций по поводу ишемической болезни сердца)</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19.</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Рентгенопрозрачный операционный стол многофункциональный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20.</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Аппарат для реинфузии крови (для операционной)</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21.</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Аппарат для экстренной стерилизации инструментов и материалов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22.</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Транскраниальный пульсоксиметр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23.</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Электрокоагулятор с функциями биполярного, диссекционного и спрей режимов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24.</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Электрокардиограф многоканальный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25.</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Ультразвуковой аппарат с дополнительным датчиком для выполнения транспищеводной эхокардиографии экспертного класса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на 2 операционные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26.</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Стационарные и временные электрокардиостимуляторы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27.</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Временные носимые электрокардиостимуляторы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28.</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Операционный монитор с отображением на экране не менее 5 кривых с возможностями измерения: электрокардиограммы - 5 отведений, инвазивное давление, неинвазивное давление, сердечный выброс, температура, пульс, анестезиологические газы. Кардиомониторы с центральным компьютером и регистрацией 5 отведений электрокардиограммы, частоты сердечных сокращений, частоты дыхания, инвазивным измерением артериального давления, давления в легочной артерии, центрального венозного давления, сердечного выброса, неинвазивным измерением артериального давления, насыщения гемоглобина кислородом, - температуры тела. Все параметры с автоматическим включением сигнала тревоги при выходе за установленные пределы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29.</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Наркозно-дыхательный аппарат с возможностью ручной масочной вентиляции и принудительной по объему и по давлению, с испарителями и встроенным газоанализом (с расширенным мониторингом, графическим отображением и записью трендов жизненноважных функций: дыхания, мозга, уровня нейромышечной проводимости, центральной гемодинамики)</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30.</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Прибор для измерения глубины анестезии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31.</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Термоматрас для согревания больного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32.</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Аппарат для фильтрации реиндуцируемой крови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33.</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Стойка инфузионная для 5 дозаторов и 3 инфузоматов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34.</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Прибор для определения сердечного выброса методом транспульмональной термодилюции и внесосудистой воды легких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35.</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Мобильный ангиограф с возможностью субтракции, записи и архивации изображения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на 3 операционные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36.</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Стационарные или переносные приборы для стерилизации помещения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37.</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Электрокардиостимулятор для электрической стимуляции сердца экспертного класса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 (дополнительно 1 в резерве)</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38.</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Передвижной аппарат для ультразвукового исследования сердца и сосудов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39.</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Портативный электрокардиограф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40.</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Портативный дыхательный аппарат для транспортировки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2 комплекта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41.</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Набор для интубации трахеи, включающий ларингоскоп с 3 клинками, комплект необходимых интубационных трубок, в том числе двухпросветные, воздуховод, желудочный зонд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1 (дополнительно 2 в резерве)</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42.</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Наборы для катетеризации магистральных сосудов (одноразовые), с размерным рядом от одной до трёх линий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7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43.</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Удлинители венозные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10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44.</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Удлинители артериальные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10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45.</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Краники на венозных и артериальных линиях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12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46.</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Электроэнцефалограф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47.</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Персональный компьютер с программным обеспечением (дополнительно)</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на рабочее место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48.</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Аппарат искусственного кровообращения модульной комплектации с роликовыми насосам и электронными системами гарантии безопасности (датчик уровня, датчик воздушных пузырьков, датчики давления)</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49.</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Смеситель газовый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50.</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Терморегулирующее устройство с двумя контурами циркуляции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51.</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Аппарат для аутогемотрансфузии (гемосепаратор)</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52.</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Портативный аппарат для измерения активированного времени свертывания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53.</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Портативный анализатор газов крови (газы крови, кислотно-основное состояние, электролитный состав)</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на 2 операционные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54.</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Наркозно-дыхательный аппарат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на 3 операционные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55.</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Аппарат искусственного кровообращения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на 3 операционные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56.</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Устройство для вспомогательного кровообращения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на 3 операционные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57.</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Аппарат экстракорпоральной мембранной оксигенации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58.</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 xml:space="preserve">Монитор дублирующий гемодинамический для перфузиолога </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59.</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Операционный стол функциональный детский*</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60.</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Детские датчики для операционных мониторов*</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8719EE">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61.</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Наружный программируемый электрокардиостимулятор**</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 xml:space="preserve">1 </w:t>
            </w:r>
          </w:p>
        </w:tc>
      </w:tr>
      <w:tr w:rsidR="005F653D" w:rsidRPr="008719EE" w:rsidTr="0032526B">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62.</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Эпикардиальные референтные и картирующие би- или триполярные электроды для картирования сердца**</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32526B">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8719EE" w:rsidTr="0032526B">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63.</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Многоканальные электроды от 10 до 80 биполярных электродов в виде пластин или сетки, надеваемой на всю эпикардиальную поверхность сердца для проведения компьютерного картирования сердца с записью всех электрограмм в течение одного кардиоцикла**</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32526B">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8719EE" w:rsidTr="0032526B">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64.</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Предусилители, усилители со специальными фильтрами и электрофизиологическая аппаратура для регистрации от одного до трех отведений электрокардиограммы и от трех (минимальное) до 256 би - или униполярных электрограмм с сердца во время проведения операции**</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32526B">
            <w:pPr>
              <w:pStyle w:val="formattext"/>
              <w:rPr>
                <w:rFonts w:ascii="Arial" w:hAnsi="Arial" w:cs="Arial"/>
                <w:sz w:val="20"/>
                <w:szCs w:val="20"/>
              </w:rPr>
            </w:pPr>
            <w:r w:rsidRPr="008719EE">
              <w:rPr>
                <w:rFonts w:ascii="Arial" w:hAnsi="Arial" w:cs="Arial"/>
                <w:sz w:val="20"/>
                <w:szCs w:val="20"/>
              </w:rPr>
              <w:t xml:space="preserve">по требованию </w:t>
            </w:r>
          </w:p>
        </w:tc>
      </w:tr>
      <w:tr w:rsidR="005F653D" w:rsidRPr="008719EE" w:rsidTr="0032526B">
        <w:tc>
          <w:tcPr>
            <w:tcW w:w="71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jc w:val="center"/>
              <w:rPr>
                <w:rFonts w:ascii="Arial" w:hAnsi="Arial" w:cs="Arial"/>
                <w:sz w:val="20"/>
                <w:szCs w:val="20"/>
              </w:rPr>
            </w:pPr>
            <w:r w:rsidRPr="008719EE">
              <w:rPr>
                <w:rFonts w:ascii="Arial" w:hAnsi="Arial" w:cs="Arial"/>
                <w:sz w:val="20"/>
                <w:szCs w:val="20"/>
              </w:rPr>
              <w:t>65.</w:t>
            </w:r>
          </w:p>
        </w:tc>
        <w:tc>
          <w:tcPr>
            <w:tcW w:w="666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pPr>
              <w:pStyle w:val="formattext"/>
              <w:rPr>
                <w:rFonts w:ascii="Arial" w:hAnsi="Arial" w:cs="Arial"/>
                <w:sz w:val="20"/>
                <w:szCs w:val="20"/>
              </w:rPr>
            </w:pPr>
            <w:r w:rsidRPr="008719EE">
              <w:rPr>
                <w:rFonts w:ascii="Arial" w:hAnsi="Arial" w:cs="Arial"/>
                <w:sz w:val="20"/>
                <w:szCs w:val="20"/>
              </w:rPr>
              <w:t>Аппаратура для миниинвазивной и торакоскопической хирургии аритмии сердца с видеоподдержкой, включая торакопорты и инструментарий для проведения подобных операций**</w:t>
            </w:r>
          </w:p>
        </w:tc>
        <w:tc>
          <w:tcPr>
            <w:tcW w:w="200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32526B">
            <w:pPr>
              <w:pStyle w:val="formattext"/>
              <w:rPr>
                <w:rFonts w:ascii="Arial" w:hAnsi="Arial" w:cs="Arial"/>
                <w:sz w:val="20"/>
                <w:szCs w:val="20"/>
              </w:rPr>
            </w:pPr>
            <w:r w:rsidRPr="008719EE">
              <w:rPr>
                <w:rFonts w:ascii="Arial" w:hAnsi="Arial" w:cs="Arial"/>
                <w:sz w:val="20"/>
                <w:szCs w:val="20"/>
              </w:rPr>
              <w:t xml:space="preserve">по требованию </w:t>
            </w:r>
          </w:p>
        </w:tc>
      </w:tr>
    </w:tbl>
    <w:p w:rsidR="005F653D" w:rsidRDefault="005F653D" w:rsidP="008719EE">
      <w:pPr>
        <w:spacing w:after="0" w:line="240" w:lineRule="auto"/>
        <w:rPr>
          <w:color w:val="FFFFFF"/>
        </w:rPr>
      </w:pPr>
      <w:r>
        <w:rPr>
          <w:noProof/>
          <w:lang w:eastAsia="ru-RU"/>
        </w:rPr>
        <w:pict>
          <v:line id="_x0000_s1030" style="position:absolute;z-index:251658752;mso-position-horizontal-relative:text;mso-position-vertical-relative:text" from="0,8.55pt" to="108pt,8.55pt"/>
        </w:pict>
      </w:r>
    </w:p>
    <w:p w:rsidR="005F653D" w:rsidRPr="00E213F9" w:rsidRDefault="005F653D" w:rsidP="0032526B">
      <w:pPr>
        <w:spacing w:after="0" w:line="240" w:lineRule="auto"/>
        <w:ind w:left="45"/>
        <w:rPr>
          <w:rFonts w:ascii="Arial" w:hAnsi="Arial" w:cs="Arial"/>
          <w:sz w:val="18"/>
          <w:szCs w:val="18"/>
        </w:rPr>
      </w:pPr>
      <w:r w:rsidRPr="00E213F9">
        <w:rPr>
          <w:rFonts w:ascii="Arial" w:hAnsi="Arial" w:cs="Arial"/>
          <w:sz w:val="18"/>
          <w:szCs w:val="18"/>
        </w:rPr>
        <w:t xml:space="preserve">* Дополнительное оборудование операционного блока медицинской организации для выполнения хирургического лечения врожденных пороков сердца </w:t>
      </w:r>
    </w:p>
    <w:p w:rsidR="005F653D" w:rsidRPr="00E213F9" w:rsidRDefault="005F653D" w:rsidP="0032526B">
      <w:pPr>
        <w:spacing w:after="0" w:line="240" w:lineRule="auto"/>
        <w:ind w:left="45"/>
        <w:rPr>
          <w:rFonts w:ascii="Arial" w:hAnsi="Arial" w:cs="Arial"/>
          <w:sz w:val="18"/>
          <w:szCs w:val="18"/>
        </w:rPr>
      </w:pPr>
      <w:r w:rsidRPr="00E213F9">
        <w:rPr>
          <w:rFonts w:ascii="Arial" w:hAnsi="Arial" w:cs="Arial"/>
          <w:sz w:val="18"/>
          <w:szCs w:val="18"/>
        </w:rPr>
        <w:t>**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 сочетающихся с нарушением ритма сердца</w:t>
      </w:r>
    </w:p>
    <w:p w:rsidR="005F653D" w:rsidRDefault="005F653D" w:rsidP="00A54EC2">
      <w:pPr>
        <w:pStyle w:val="formattext"/>
        <w:jc w:val="right"/>
      </w:pPr>
    </w:p>
    <w:p w:rsidR="005F653D" w:rsidRPr="0032526B" w:rsidRDefault="005F653D" w:rsidP="00A54EC2">
      <w:pPr>
        <w:pStyle w:val="formattext"/>
        <w:jc w:val="right"/>
        <w:rPr>
          <w:rFonts w:ascii="Arial" w:hAnsi="Arial" w:cs="Arial"/>
          <w:sz w:val="20"/>
          <w:szCs w:val="20"/>
        </w:rPr>
      </w:pPr>
      <w:r w:rsidRPr="0032526B">
        <w:rPr>
          <w:rFonts w:ascii="Arial" w:hAnsi="Arial" w:cs="Arial"/>
          <w:sz w:val="20"/>
          <w:szCs w:val="20"/>
        </w:rPr>
        <w:t>Приложение N 29</w:t>
      </w:r>
      <w:r w:rsidRPr="0032526B">
        <w:rPr>
          <w:rFonts w:ascii="Arial" w:hAnsi="Arial" w:cs="Arial"/>
          <w:sz w:val="20"/>
          <w:szCs w:val="20"/>
        </w:rPr>
        <w:br/>
        <w:t>к Порядку оказания медицинской помощи</w:t>
      </w:r>
      <w:r w:rsidRPr="0032526B">
        <w:rPr>
          <w:rFonts w:ascii="Arial" w:hAnsi="Arial" w:cs="Arial"/>
          <w:sz w:val="20"/>
          <w:szCs w:val="20"/>
        </w:rPr>
        <w:br/>
        <w:t>больным с сердечно-сосудистыми</w:t>
      </w:r>
      <w:r w:rsidRPr="0032526B">
        <w:rPr>
          <w:rFonts w:ascii="Arial" w:hAnsi="Arial" w:cs="Arial"/>
          <w:sz w:val="20"/>
          <w:szCs w:val="20"/>
        </w:rPr>
        <w:br/>
        <w:t>заболеваниями, утвержденному приказом</w:t>
      </w:r>
      <w:r w:rsidRPr="0032526B">
        <w:rPr>
          <w:rFonts w:ascii="Arial" w:hAnsi="Arial" w:cs="Arial"/>
          <w:sz w:val="20"/>
          <w:szCs w:val="20"/>
        </w:rPr>
        <w:br/>
        <w:t>Министерства здравоохранения</w:t>
      </w:r>
      <w:r w:rsidRPr="0032526B">
        <w:rPr>
          <w:rFonts w:ascii="Arial" w:hAnsi="Arial" w:cs="Arial"/>
          <w:sz w:val="20"/>
          <w:szCs w:val="20"/>
        </w:rPr>
        <w:br/>
        <w:t>Российской Федерации</w:t>
      </w:r>
      <w:r w:rsidRPr="0032526B">
        <w:rPr>
          <w:rFonts w:ascii="Arial" w:hAnsi="Arial" w:cs="Arial"/>
          <w:sz w:val="20"/>
          <w:szCs w:val="20"/>
        </w:rPr>
        <w:br/>
        <w:t xml:space="preserve">от 15 ноября 2012 года N 918н </w:t>
      </w:r>
    </w:p>
    <w:p w:rsidR="005F653D" w:rsidRPr="0032526B" w:rsidRDefault="005F653D" w:rsidP="0032526B">
      <w:pPr>
        <w:pStyle w:val="headertext"/>
        <w:spacing w:before="0" w:beforeAutospacing="0" w:after="0" w:afterAutospacing="0"/>
        <w:jc w:val="center"/>
        <w:rPr>
          <w:caps/>
          <w:sz w:val="20"/>
          <w:szCs w:val="20"/>
        </w:rPr>
      </w:pPr>
      <w:r w:rsidRPr="0032526B">
        <w:rPr>
          <w:caps/>
          <w:sz w:val="20"/>
          <w:szCs w:val="20"/>
        </w:rPr>
        <w:t>Стандарт дополнительного оснащения отделения лучевой диагностики медицинской организации, в структуре которой создано отделение хирургического лечения сложных нарушений ритма сердца и электрокардиостимуляции, отделение рентгенохирургических методов диагностики и лечения, кардиохирургическое отделение с палатой реанимации и интенсивной терапии  </w:t>
      </w:r>
    </w:p>
    <w:tbl>
      <w:tblPr>
        <w:tblW w:w="0" w:type="auto"/>
        <w:tblInd w:w="144" w:type="dxa"/>
        <w:tblCellMar>
          <w:top w:w="15" w:type="dxa"/>
          <w:left w:w="15" w:type="dxa"/>
          <w:bottom w:w="15" w:type="dxa"/>
          <w:right w:w="15" w:type="dxa"/>
        </w:tblCellMar>
        <w:tblLook w:val="00A0"/>
      </w:tblPr>
      <w:tblGrid>
        <w:gridCol w:w="859"/>
        <w:gridCol w:w="6537"/>
        <w:gridCol w:w="1929"/>
      </w:tblGrid>
      <w:tr w:rsidR="005F653D" w:rsidRPr="0042482D" w:rsidTr="0032526B">
        <w:tc>
          <w:tcPr>
            <w:tcW w:w="8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55085A">
            <w:pPr>
              <w:pStyle w:val="ConsPlusCell"/>
              <w:jc w:val="center"/>
            </w:pPr>
            <w:r w:rsidRPr="008719EE">
              <w:rPr>
                <w:smallCaps/>
              </w:rPr>
              <w:t>№ п/п</w:t>
            </w:r>
          </w:p>
        </w:tc>
        <w:tc>
          <w:tcPr>
            <w:tcW w:w="65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8719EE" w:rsidRDefault="005F653D" w:rsidP="0055085A">
            <w:pPr>
              <w:pStyle w:val="ConsPlusCell"/>
              <w:jc w:val="center"/>
            </w:pPr>
            <w:r w:rsidRPr="008719EE">
              <w:t>Наименование оборудования, оснащения</w:t>
            </w:r>
          </w:p>
        </w:tc>
        <w:tc>
          <w:tcPr>
            <w:tcW w:w="19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8719EE" w:rsidRDefault="005F653D" w:rsidP="0055085A">
            <w:pPr>
              <w:pStyle w:val="ConsPlusCell"/>
              <w:jc w:val="center"/>
            </w:pPr>
            <w:r w:rsidRPr="008719EE">
              <w:t>Требуемое  количество (шт.)</w:t>
            </w:r>
          </w:p>
        </w:tc>
      </w:tr>
      <w:tr w:rsidR="005F653D" w:rsidRPr="0042482D" w:rsidTr="0032526B">
        <w:tc>
          <w:tcPr>
            <w:tcW w:w="8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1.</w:t>
            </w:r>
          </w:p>
        </w:tc>
        <w:tc>
          <w:tcPr>
            <w:tcW w:w="65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32526B" w:rsidRDefault="005F653D">
            <w:pPr>
              <w:pStyle w:val="formattext"/>
              <w:rPr>
                <w:rFonts w:ascii="Arial" w:hAnsi="Arial" w:cs="Arial"/>
                <w:sz w:val="20"/>
                <w:szCs w:val="20"/>
              </w:rPr>
            </w:pPr>
            <w:r w:rsidRPr="0032526B">
              <w:rPr>
                <w:rFonts w:ascii="Arial" w:hAnsi="Arial" w:cs="Arial"/>
                <w:sz w:val="20"/>
                <w:szCs w:val="20"/>
              </w:rPr>
              <w:t xml:space="preserve">Портативный диагностический комплекс для ультразвуковых исследований экспертного класса </w:t>
            </w:r>
          </w:p>
        </w:tc>
        <w:tc>
          <w:tcPr>
            <w:tcW w:w="19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2</w:t>
            </w:r>
          </w:p>
        </w:tc>
      </w:tr>
      <w:tr w:rsidR="005F653D" w:rsidRPr="0042482D" w:rsidTr="0032526B">
        <w:tc>
          <w:tcPr>
            <w:tcW w:w="8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2.</w:t>
            </w:r>
          </w:p>
        </w:tc>
        <w:tc>
          <w:tcPr>
            <w:tcW w:w="65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32526B" w:rsidRDefault="005F653D">
            <w:pPr>
              <w:pStyle w:val="formattext"/>
              <w:rPr>
                <w:rFonts w:ascii="Arial" w:hAnsi="Arial" w:cs="Arial"/>
                <w:sz w:val="20"/>
                <w:szCs w:val="20"/>
              </w:rPr>
            </w:pPr>
            <w:r w:rsidRPr="0032526B">
              <w:rPr>
                <w:rFonts w:ascii="Arial" w:hAnsi="Arial" w:cs="Arial"/>
                <w:sz w:val="20"/>
                <w:szCs w:val="20"/>
              </w:rPr>
              <w:t xml:space="preserve">Спиральный компьютерный томограф на 64 среза </w:t>
            </w:r>
          </w:p>
        </w:tc>
        <w:tc>
          <w:tcPr>
            <w:tcW w:w="19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1</w:t>
            </w:r>
          </w:p>
        </w:tc>
      </w:tr>
      <w:tr w:rsidR="005F653D" w:rsidRPr="0042482D" w:rsidTr="0032526B">
        <w:tc>
          <w:tcPr>
            <w:tcW w:w="8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3.</w:t>
            </w:r>
          </w:p>
        </w:tc>
        <w:tc>
          <w:tcPr>
            <w:tcW w:w="65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32526B" w:rsidRDefault="005F653D">
            <w:pPr>
              <w:pStyle w:val="formattext"/>
              <w:rPr>
                <w:rFonts w:ascii="Arial" w:hAnsi="Arial" w:cs="Arial"/>
                <w:sz w:val="20"/>
                <w:szCs w:val="20"/>
              </w:rPr>
            </w:pPr>
            <w:r w:rsidRPr="0032526B">
              <w:rPr>
                <w:rFonts w:ascii="Arial" w:hAnsi="Arial" w:cs="Arial"/>
                <w:sz w:val="20"/>
                <w:szCs w:val="20"/>
              </w:rPr>
              <w:t xml:space="preserve">Ядерно-магнитный резонансный томограф на 1,5 т </w:t>
            </w:r>
          </w:p>
        </w:tc>
        <w:tc>
          <w:tcPr>
            <w:tcW w:w="19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p>
        </w:tc>
      </w:tr>
      <w:tr w:rsidR="005F653D" w:rsidRPr="0042482D" w:rsidTr="0032526B">
        <w:tc>
          <w:tcPr>
            <w:tcW w:w="8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4.</w:t>
            </w:r>
          </w:p>
        </w:tc>
        <w:tc>
          <w:tcPr>
            <w:tcW w:w="65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32526B" w:rsidRDefault="005F653D">
            <w:pPr>
              <w:pStyle w:val="formattext"/>
              <w:rPr>
                <w:rFonts w:ascii="Arial" w:hAnsi="Arial" w:cs="Arial"/>
                <w:sz w:val="20"/>
                <w:szCs w:val="20"/>
              </w:rPr>
            </w:pPr>
            <w:r w:rsidRPr="0032526B">
              <w:rPr>
                <w:rFonts w:ascii="Arial" w:hAnsi="Arial" w:cs="Arial"/>
                <w:sz w:val="20"/>
                <w:szCs w:val="20"/>
              </w:rPr>
              <w:t xml:space="preserve">Кардиокомплекс для неинвазивного картирования сердца на 240 каналов с системой чрезпищеводной электрокардиостимуляции </w:t>
            </w:r>
          </w:p>
        </w:tc>
        <w:tc>
          <w:tcPr>
            <w:tcW w:w="19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1</w:t>
            </w:r>
          </w:p>
        </w:tc>
      </w:tr>
      <w:tr w:rsidR="005F653D" w:rsidRPr="0042482D" w:rsidTr="0032526B">
        <w:tc>
          <w:tcPr>
            <w:tcW w:w="8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5.</w:t>
            </w:r>
          </w:p>
        </w:tc>
        <w:tc>
          <w:tcPr>
            <w:tcW w:w="65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32526B" w:rsidRDefault="005F653D">
            <w:pPr>
              <w:pStyle w:val="formattext"/>
              <w:rPr>
                <w:rFonts w:ascii="Arial" w:hAnsi="Arial" w:cs="Arial"/>
                <w:sz w:val="20"/>
                <w:szCs w:val="20"/>
              </w:rPr>
            </w:pPr>
            <w:r w:rsidRPr="0032526B">
              <w:rPr>
                <w:rFonts w:ascii="Arial" w:hAnsi="Arial" w:cs="Arial"/>
                <w:sz w:val="20"/>
                <w:szCs w:val="20"/>
              </w:rPr>
              <w:t xml:space="preserve">Цифровой рентгеновский аппарат для рентгеноскопии и рентгенографии с рабочей станцией </w:t>
            </w:r>
          </w:p>
        </w:tc>
        <w:tc>
          <w:tcPr>
            <w:tcW w:w="19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1</w:t>
            </w:r>
          </w:p>
        </w:tc>
      </w:tr>
      <w:tr w:rsidR="005F653D" w:rsidRPr="0042482D" w:rsidTr="0032526B">
        <w:tc>
          <w:tcPr>
            <w:tcW w:w="85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6.</w:t>
            </w:r>
          </w:p>
        </w:tc>
        <w:tc>
          <w:tcPr>
            <w:tcW w:w="653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tcPr>
          <w:p w:rsidR="005F653D" w:rsidRPr="0032526B" w:rsidRDefault="005F653D">
            <w:pPr>
              <w:pStyle w:val="formattext"/>
              <w:rPr>
                <w:rFonts w:ascii="Arial" w:hAnsi="Arial" w:cs="Arial"/>
                <w:sz w:val="20"/>
                <w:szCs w:val="20"/>
              </w:rPr>
            </w:pPr>
            <w:r w:rsidRPr="0032526B">
              <w:rPr>
                <w:rFonts w:ascii="Arial" w:hAnsi="Arial" w:cs="Arial"/>
                <w:sz w:val="20"/>
                <w:szCs w:val="20"/>
              </w:rPr>
              <w:t xml:space="preserve">Аппарат цифровой для диагностики и архивирования медицинских рентгеновских изображений </w:t>
            </w:r>
          </w:p>
        </w:tc>
        <w:tc>
          <w:tcPr>
            <w:tcW w:w="192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vAlign w:val="center"/>
          </w:tcPr>
          <w:p w:rsidR="005F653D" w:rsidRPr="0032526B" w:rsidRDefault="005F653D" w:rsidP="0032526B">
            <w:pPr>
              <w:pStyle w:val="formattext"/>
              <w:jc w:val="center"/>
              <w:rPr>
                <w:rFonts w:ascii="Arial" w:hAnsi="Arial" w:cs="Arial"/>
                <w:sz w:val="20"/>
                <w:szCs w:val="20"/>
              </w:rPr>
            </w:pPr>
            <w:r w:rsidRPr="0032526B">
              <w:rPr>
                <w:rFonts w:ascii="Arial" w:hAnsi="Arial" w:cs="Arial"/>
                <w:sz w:val="20"/>
                <w:szCs w:val="20"/>
              </w:rPr>
              <w:t>1</w:t>
            </w:r>
          </w:p>
        </w:tc>
      </w:tr>
    </w:tbl>
    <w:p w:rsidR="005F653D" w:rsidRDefault="005F653D" w:rsidP="0032526B">
      <w:pPr>
        <w:pStyle w:val="formattext"/>
      </w:pPr>
    </w:p>
    <w:sectPr w:rsidR="005F653D" w:rsidSect="00C32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EE2F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326CF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A7894F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98E8F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23224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12CC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3693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108A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2CFE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0BCB554"/>
    <w:lvl w:ilvl="0">
      <w:start w:val="1"/>
      <w:numFmt w:val="bullet"/>
      <w:lvlText w:val=""/>
      <w:lvlJc w:val="left"/>
      <w:pPr>
        <w:tabs>
          <w:tab w:val="num" w:pos="360"/>
        </w:tabs>
        <w:ind w:left="360" w:hanging="360"/>
      </w:pPr>
      <w:rPr>
        <w:rFonts w:ascii="Symbol" w:hAnsi="Symbol" w:hint="default"/>
      </w:rPr>
    </w:lvl>
  </w:abstractNum>
  <w:abstractNum w:abstractNumId="10">
    <w:nsid w:val="049F00FE"/>
    <w:multiLevelType w:val="hybridMultilevel"/>
    <w:tmpl w:val="D69A703A"/>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144A188D"/>
    <w:multiLevelType w:val="hybridMultilevel"/>
    <w:tmpl w:val="3412EA38"/>
    <w:lvl w:ilvl="0" w:tplc="8EF60774">
      <w:start w:val="1"/>
      <w:numFmt w:val="bullet"/>
      <w:lvlText w:val=""/>
      <w:lvlJc w:val="left"/>
      <w:pPr>
        <w:tabs>
          <w:tab w:val="num" w:pos="405"/>
        </w:tabs>
        <w:ind w:left="405" w:hanging="360"/>
      </w:pPr>
      <w:rPr>
        <w:rFonts w:ascii="Symbol" w:eastAsia="Times New Roman" w:hAnsi="Symbol" w:hint="default"/>
      </w:rPr>
    </w:lvl>
    <w:lvl w:ilvl="1" w:tplc="04190003" w:tentative="1">
      <w:start w:val="1"/>
      <w:numFmt w:val="bullet"/>
      <w:lvlText w:val="o"/>
      <w:lvlJc w:val="left"/>
      <w:pPr>
        <w:tabs>
          <w:tab w:val="num" w:pos="1125"/>
        </w:tabs>
        <w:ind w:left="1125" w:hanging="360"/>
      </w:pPr>
      <w:rPr>
        <w:rFonts w:ascii="Courier New" w:hAnsi="Courier New" w:hint="default"/>
      </w:rPr>
    </w:lvl>
    <w:lvl w:ilvl="2" w:tplc="04190005" w:tentative="1">
      <w:start w:val="1"/>
      <w:numFmt w:val="bullet"/>
      <w:lvlText w:val=""/>
      <w:lvlJc w:val="left"/>
      <w:pPr>
        <w:tabs>
          <w:tab w:val="num" w:pos="1845"/>
        </w:tabs>
        <w:ind w:left="1845" w:hanging="360"/>
      </w:pPr>
      <w:rPr>
        <w:rFonts w:ascii="Wingdings" w:hAnsi="Wingdings" w:hint="default"/>
      </w:rPr>
    </w:lvl>
    <w:lvl w:ilvl="3" w:tplc="04190001" w:tentative="1">
      <w:start w:val="1"/>
      <w:numFmt w:val="bullet"/>
      <w:lvlText w:val=""/>
      <w:lvlJc w:val="left"/>
      <w:pPr>
        <w:tabs>
          <w:tab w:val="num" w:pos="2565"/>
        </w:tabs>
        <w:ind w:left="2565" w:hanging="360"/>
      </w:pPr>
      <w:rPr>
        <w:rFonts w:ascii="Symbol" w:hAnsi="Symbol" w:hint="default"/>
      </w:rPr>
    </w:lvl>
    <w:lvl w:ilvl="4" w:tplc="04190003" w:tentative="1">
      <w:start w:val="1"/>
      <w:numFmt w:val="bullet"/>
      <w:lvlText w:val="o"/>
      <w:lvlJc w:val="left"/>
      <w:pPr>
        <w:tabs>
          <w:tab w:val="num" w:pos="3285"/>
        </w:tabs>
        <w:ind w:left="3285" w:hanging="360"/>
      </w:pPr>
      <w:rPr>
        <w:rFonts w:ascii="Courier New" w:hAnsi="Courier New" w:hint="default"/>
      </w:rPr>
    </w:lvl>
    <w:lvl w:ilvl="5" w:tplc="04190005" w:tentative="1">
      <w:start w:val="1"/>
      <w:numFmt w:val="bullet"/>
      <w:lvlText w:val=""/>
      <w:lvlJc w:val="left"/>
      <w:pPr>
        <w:tabs>
          <w:tab w:val="num" w:pos="4005"/>
        </w:tabs>
        <w:ind w:left="4005" w:hanging="360"/>
      </w:pPr>
      <w:rPr>
        <w:rFonts w:ascii="Wingdings" w:hAnsi="Wingdings" w:hint="default"/>
      </w:rPr>
    </w:lvl>
    <w:lvl w:ilvl="6" w:tplc="04190001" w:tentative="1">
      <w:start w:val="1"/>
      <w:numFmt w:val="bullet"/>
      <w:lvlText w:val=""/>
      <w:lvlJc w:val="left"/>
      <w:pPr>
        <w:tabs>
          <w:tab w:val="num" w:pos="4725"/>
        </w:tabs>
        <w:ind w:left="4725" w:hanging="360"/>
      </w:pPr>
      <w:rPr>
        <w:rFonts w:ascii="Symbol" w:hAnsi="Symbol" w:hint="default"/>
      </w:rPr>
    </w:lvl>
    <w:lvl w:ilvl="7" w:tplc="04190003" w:tentative="1">
      <w:start w:val="1"/>
      <w:numFmt w:val="bullet"/>
      <w:lvlText w:val="o"/>
      <w:lvlJc w:val="left"/>
      <w:pPr>
        <w:tabs>
          <w:tab w:val="num" w:pos="5445"/>
        </w:tabs>
        <w:ind w:left="5445" w:hanging="360"/>
      </w:pPr>
      <w:rPr>
        <w:rFonts w:ascii="Courier New" w:hAnsi="Courier New" w:hint="default"/>
      </w:rPr>
    </w:lvl>
    <w:lvl w:ilvl="8" w:tplc="04190005" w:tentative="1">
      <w:start w:val="1"/>
      <w:numFmt w:val="bullet"/>
      <w:lvlText w:val=""/>
      <w:lvlJc w:val="left"/>
      <w:pPr>
        <w:tabs>
          <w:tab w:val="num" w:pos="6165"/>
        </w:tabs>
        <w:ind w:left="6165" w:hanging="360"/>
      </w:pPr>
      <w:rPr>
        <w:rFonts w:ascii="Wingdings" w:hAnsi="Wingdings" w:hint="default"/>
      </w:rPr>
    </w:lvl>
  </w:abstractNum>
  <w:abstractNum w:abstractNumId="12">
    <w:nsid w:val="3ABF67CC"/>
    <w:multiLevelType w:val="hybridMultilevel"/>
    <w:tmpl w:val="5D9464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6C1594"/>
    <w:multiLevelType w:val="hybridMultilevel"/>
    <w:tmpl w:val="E76CB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2987AB4"/>
    <w:multiLevelType w:val="hybridMultilevel"/>
    <w:tmpl w:val="3356B72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76D3EA6"/>
    <w:multiLevelType w:val="hybridMultilevel"/>
    <w:tmpl w:val="4894AF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B4938B0"/>
    <w:multiLevelType w:val="hybridMultilevel"/>
    <w:tmpl w:val="59AA35A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729510C6"/>
    <w:multiLevelType w:val="hybridMultilevel"/>
    <w:tmpl w:val="BDFC0F2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4"/>
  </w:num>
  <w:num w:numId="3">
    <w:abstractNumId w:val="13"/>
  </w:num>
  <w:num w:numId="4">
    <w:abstractNumId w:val="11"/>
  </w:num>
  <w:num w:numId="5">
    <w:abstractNumId w:val="12"/>
  </w:num>
  <w:num w:numId="6">
    <w:abstractNumId w:val="15"/>
  </w:num>
  <w:num w:numId="7">
    <w:abstractNumId w:val="16"/>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33C"/>
    <w:rsid w:val="00023640"/>
    <w:rsid w:val="00087BE7"/>
    <w:rsid w:val="000A63B1"/>
    <w:rsid w:val="000B118B"/>
    <w:rsid w:val="000B640E"/>
    <w:rsid w:val="000E3537"/>
    <w:rsid w:val="000F596D"/>
    <w:rsid w:val="001A23EC"/>
    <w:rsid w:val="001B0266"/>
    <w:rsid w:val="001F3045"/>
    <w:rsid w:val="00212306"/>
    <w:rsid w:val="002400B1"/>
    <w:rsid w:val="00244C30"/>
    <w:rsid w:val="00262BE2"/>
    <w:rsid w:val="00281B9F"/>
    <w:rsid w:val="002B6365"/>
    <w:rsid w:val="002B733C"/>
    <w:rsid w:val="002D08D6"/>
    <w:rsid w:val="002D7399"/>
    <w:rsid w:val="002F3A63"/>
    <w:rsid w:val="0032526B"/>
    <w:rsid w:val="003D4D10"/>
    <w:rsid w:val="00422734"/>
    <w:rsid w:val="0042482D"/>
    <w:rsid w:val="00446501"/>
    <w:rsid w:val="00470003"/>
    <w:rsid w:val="00473012"/>
    <w:rsid w:val="00486CFF"/>
    <w:rsid w:val="004A71C3"/>
    <w:rsid w:val="004B72E2"/>
    <w:rsid w:val="00502B15"/>
    <w:rsid w:val="0055085A"/>
    <w:rsid w:val="0055164B"/>
    <w:rsid w:val="005676C3"/>
    <w:rsid w:val="0056784E"/>
    <w:rsid w:val="00581AA4"/>
    <w:rsid w:val="00593F17"/>
    <w:rsid w:val="005B3EF2"/>
    <w:rsid w:val="005C65B2"/>
    <w:rsid w:val="005F653D"/>
    <w:rsid w:val="0060415E"/>
    <w:rsid w:val="00631976"/>
    <w:rsid w:val="00655A62"/>
    <w:rsid w:val="0067425A"/>
    <w:rsid w:val="006C596D"/>
    <w:rsid w:val="006E3921"/>
    <w:rsid w:val="006E56E7"/>
    <w:rsid w:val="007F71C9"/>
    <w:rsid w:val="00832A50"/>
    <w:rsid w:val="008719EE"/>
    <w:rsid w:val="008C2D64"/>
    <w:rsid w:val="008F526E"/>
    <w:rsid w:val="0095007E"/>
    <w:rsid w:val="00965044"/>
    <w:rsid w:val="00A10CCE"/>
    <w:rsid w:val="00A16094"/>
    <w:rsid w:val="00A220D7"/>
    <w:rsid w:val="00A47D5D"/>
    <w:rsid w:val="00A54EC2"/>
    <w:rsid w:val="00A8361F"/>
    <w:rsid w:val="00AC1E3F"/>
    <w:rsid w:val="00B10EDA"/>
    <w:rsid w:val="00B35FEA"/>
    <w:rsid w:val="00B57A72"/>
    <w:rsid w:val="00B73B5C"/>
    <w:rsid w:val="00B73FD1"/>
    <w:rsid w:val="00BA0831"/>
    <w:rsid w:val="00C04743"/>
    <w:rsid w:val="00C10496"/>
    <w:rsid w:val="00C11610"/>
    <w:rsid w:val="00C327F6"/>
    <w:rsid w:val="00C46FD1"/>
    <w:rsid w:val="00C54B20"/>
    <w:rsid w:val="00C6153C"/>
    <w:rsid w:val="00C74CCB"/>
    <w:rsid w:val="00C90AD4"/>
    <w:rsid w:val="00C91D0B"/>
    <w:rsid w:val="00D13DE5"/>
    <w:rsid w:val="00D458C2"/>
    <w:rsid w:val="00D84702"/>
    <w:rsid w:val="00D90399"/>
    <w:rsid w:val="00D93A44"/>
    <w:rsid w:val="00DC2755"/>
    <w:rsid w:val="00DF0D5A"/>
    <w:rsid w:val="00E213F9"/>
    <w:rsid w:val="00E236E1"/>
    <w:rsid w:val="00E240EB"/>
    <w:rsid w:val="00E968D7"/>
    <w:rsid w:val="00EA3696"/>
    <w:rsid w:val="00F42DA0"/>
    <w:rsid w:val="00F61783"/>
    <w:rsid w:val="00FB1D6D"/>
    <w:rsid w:val="00FC0313"/>
    <w:rsid w:val="00FC26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F6"/>
    <w:pPr>
      <w:spacing w:after="200" w:line="276" w:lineRule="auto"/>
    </w:pPr>
    <w:rPr>
      <w:lang w:eastAsia="en-US"/>
    </w:rPr>
  </w:style>
  <w:style w:type="paragraph" w:styleId="Heading2">
    <w:name w:val="heading 2"/>
    <w:basedOn w:val="Normal"/>
    <w:link w:val="Heading2Char"/>
    <w:uiPriority w:val="99"/>
    <w:qFormat/>
    <w:rsid w:val="002B733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next w:val="Normal"/>
    <w:link w:val="Heading3Char"/>
    <w:uiPriority w:val="99"/>
    <w:qFormat/>
    <w:rsid w:val="00A54EC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B733C"/>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A54EC2"/>
    <w:rPr>
      <w:rFonts w:ascii="Cambria" w:hAnsi="Cambria" w:cs="Times New Roman"/>
      <w:b/>
      <w:bCs/>
      <w:color w:val="4F81BD"/>
    </w:rPr>
  </w:style>
  <w:style w:type="paragraph" w:customStyle="1" w:styleId="headertext">
    <w:name w:val="headertext"/>
    <w:basedOn w:val="Normal"/>
    <w:uiPriority w:val="99"/>
    <w:rsid w:val="002B733C"/>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2B733C"/>
    <w:rPr>
      <w:rFonts w:cs="Times New Roman"/>
      <w:color w:val="0000FF"/>
      <w:u w:val="single"/>
    </w:rPr>
  </w:style>
  <w:style w:type="paragraph" w:customStyle="1" w:styleId="formattext">
    <w:name w:val="formattext"/>
    <w:basedOn w:val="Normal"/>
    <w:uiPriority w:val="99"/>
    <w:rsid w:val="002B733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BA0831"/>
    <w:pPr>
      <w:widowControl w:val="0"/>
      <w:autoSpaceDE w:val="0"/>
      <w:autoSpaceDN w:val="0"/>
      <w:adjustRightInd w:val="0"/>
    </w:pPr>
    <w:rPr>
      <w:rFonts w:ascii="Arial" w:hAnsi="Arial" w:cs="Arial"/>
      <w:sz w:val="20"/>
      <w:szCs w:val="20"/>
    </w:rPr>
  </w:style>
  <w:style w:type="paragraph" w:customStyle="1" w:styleId="ConsPlusCell">
    <w:name w:val="ConsPlusCell"/>
    <w:uiPriority w:val="99"/>
    <w:rsid w:val="00E968D7"/>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39150250">
      <w:marLeft w:val="0"/>
      <w:marRight w:val="0"/>
      <w:marTop w:val="0"/>
      <w:marBottom w:val="0"/>
      <w:divBdr>
        <w:top w:val="none" w:sz="0" w:space="0" w:color="auto"/>
        <w:left w:val="none" w:sz="0" w:space="0" w:color="auto"/>
        <w:bottom w:val="none" w:sz="0" w:space="0" w:color="auto"/>
        <w:right w:val="none" w:sz="0" w:space="0" w:color="auto"/>
      </w:divBdr>
      <w:divsChild>
        <w:div w:id="1839150248">
          <w:marLeft w:val="833"/>
          <w:marRight w:val="536"/>
          <w:marTop w:val="0"/>
          <w:marBottom w:val="0"/>
          <w:divBdr>
            <w:top w:val="none" w:sz="0" w:space="0" w:color="auto"/>
            <w:left w:val="none" w:sz="0" w:space="0" w:color="auto"/>
            <w:bottom w:val="none" w:sz="0" w:space="0" w:color="auto"/>
            <w:right w:val="none" w:sz="0" w:space="0" w:color="auto"/>
          </w:divBdr>
        </w:div>
      </w:divsChild>
    </w:div>
    <w:div w:id="1839150251">
      <w:marLeft w:val="0"/>
      <w:marRight w:val="0"/>
      <w:marTop w:val="0"/>
      <w:marBottom w:val="0"/>
      <w:divBdr>
        <w:top w:val="none" w:sz="0" w:space="0" w:color="auto"/>
        <w:left w:val="none" w:sz="0" w:space="0" w:color="auto"/>
        <w:bottom w:val="none" w:sz="0" w:space="0" w:color="auto"/>
        <w:right w:val="none" w:sz="0" w:space="0" w:color="auto"/>
      </w:divBdr>
    </w:div>
    <w:div w:id="1839150252">
      <w:marLeft w:val="0"/>
      <w:marRight w:val="0"/>
      <w:marTop w:val="0"/>
      <w:marBottom w:val="0"/>
      <w:divBdr>
        <w:top w:val="none" w:sz="0" w:space="0" w:color="auto"/>
        <w:left w:val="none" w:sz="0" w:space="0" w:color="auto"/>
        <w:bottom w:val="none" w:sz="0" w:space="0" w:color="auto"/>
        <w:right w:val="none" w:sz="0" w:space="0" w:color="auto"/>
      </w:divBdr>
    </w:div>
    <w:div w:id="1839150254">
      <w:marLeft w:val="0"/>
      <w:marRight w:val="0"/>
      <w:marTop w:val="0"/>
      <w:marBottom w:val="0"/>
      <w:divBdr>
        <w:top w:val="none" w:sz="0" w:space="0" w:color="auto"/>
        <w:left w:val="none" w:sz="0" w:space="0" w:color="auto"/>
        <w:bottom w:val="none" w:sz="0" w:space="0" w:color="auto"/>
        <w:right w:val="none" w:sz="0" w:space="0" w:color="auto"/>
      </w:divBdr>
      <w:divsChild>
        <w:div w:id="1839150279">
          <w:marLeft w:val="833"/>
          <w:marRight w:val="536"/>
          <w:marTop w:val="0"/>
          <w:marBottom w:val="0"/>
          <w:divBdr>
            <w:top w:val="none" w:sz="0" w:space="0" w:color="auto"/>
            <w:left w:val="none" w:sz="0" w:space="0" w:color="auto"/>
            <w:bottom w:val="none" w:sz="0" w:space="0" w:color="auto"/>
            <w:right w:val="none" w:sz="0" w:space="0" w:color="auto"/>
          </w:divBdr>
        </w:div>
      </w:divsChild>
    </w:div>
    <w:div w:id="1839150258">
      <w:marLeft w:val="0"/>
      <w:marRight w:val="0"/>
      <w:marTop w:val="0"/>
      <w:marBottom w:val="0"/>
      <w:divBdr>
        <w:top w:val="none" w:sz="0" w:space="0" w:color="auto"/>
        <w:left w:val="none" w:sz="0" w:space="0" w:color="auto"/>
        <w:bottom w:val="none" w:sz="0" w:space="0" w:color="auto"/>
        <w:right w:val="none" w:sz="0" w:space="0" w:color="auto"/>
      </w:divBdr>
      <w:divsChild>
        <w:div w:id="1839150253">
          <w:marLeft w:val="833"/>
          <w:marRight w:val="536"/>
          <w:marTop w:val="0"/>
          <w:marBottom w:val="0"/>
          <w:divBdr>
            <w:top w:val="none" w:sz="0" w:space="0" w:color="auto"/>
            <w:left w:val="none" w:sz="0" w:space="0" w:color="auto"/>
            <w:bottom w:val="none" w:sz="0" w:space="0" w:color="auto"/>
            <w:right w:val="none" w:sz="0" w:space="0" w:color="auto"/>
          </w:divBdr>
        </w:div>
        <w:div w:id="1839150255">
          <w:marLeft w:val="833"/>
          <w:marRight w:val="536"/>
          <w:marTop w:val="0"/>
          <w:marBottom w:val="0"/>
          <w:divBdr>
            <w:top w:val="none" w:sz="0" w:space="0" w:color="auto"/>
            <w:left w:val="none" w:sz="0" w:space="0" w:color="auto"/>
            <w:bottom w:val="none" w:sz="0" w:space="0" w:color="auto"/>
            <w:right w:val="none" w:sz="0" w:space="0" w:color="auto"/>
          </w:divBdr>
        </w:div>
        <w:div w:id="1839150256">
          <w:marLeft w:val="833"/>
          <w:marRight w:val="536"/>
          <w:marTop w:val="0"/>
          <w:marBottom w:val="0"/>
          <w:divBdr>
            <w:top w:val="none" w:sz="0" w:space="0" w:color="auto"/>
            <w:left w:val="none" w:sz="0" w:space="0" w:color="auto"/>
            <w:bottom w:val="none" w:sz="0" w:space="0" w:color="auto"/>
            <w:right w:val="none" w:sz="0" w:space="0" w:color="auto"/>
          </w:divBdr>
        </w:div>
        <w:div w:id="1839150257">
          <w:marLeft w:val="833"/>
          <w:marRight w:val="536"/>
          <w:marTop w:val="0"/>
          <w:marBottom w:val="0"/>
          <w:divBdr>
            <w:top w:val="none" w:sz="0" w:space="0" w:color="auto"/>
            <w:left w:val="none" w:sz="0" w:space="0" w:color="auto"/>
            <w:bottom w:val="none" w:sz="0" w:space="0" w:color="auto"/>
            <w:right w:val="none" w:sz="0" w:space="0" w:color="auto"/>
          </w:divBdr>
        </w:div>
        <w:div w:id="1839150260">
          <w:marLeft w:val="833"/>
          <w:marRight w:val="536"/>
          <w:marTop w:val="0"/>
          <w:marBottom w:val="0"/>
          <w:divBdr>
            <w:top w:val="none" w:sz="0" w:space="0" w:color="auto"/>
            <w:left w:val="none" w:sz="0" w:space="0" w:color="auto"/>
            <w:bottom w:val="none" w:sz="0" w:space="0" w:color="auto"/>
            <w:right w:val="none" w:sz="0" w:space="0" w:color="auto"/>
          </w:divBdr>
        </w:div>
        <w:div w:id="1839150261">
          <w:marLeft w:val="833"/>
          <w:marRight w:val="536"/>
          <w:marTop w:val="0"/>
          <w:marBottom w:val="0"/>
          <w:divBdr>
            <w:top w:val="none" w:sz="0" w:space="0" w:color="auto"/>
            <w:left w:val="none" w:sz="0" w:space="0" w:color="auto"/>
            <w:bottom w:val="none" w:sz="0" w:space="0" w:color="auto"/>
            <w:right w:val="none" w:sz="0" w:space="0" w:color="auto"/>
          </w:divBdr>
        </w:div>
        <w:div w:id="1839150263">
          <w:marLeft w:val="833"/>
          <w:marRight w:val="536"/>
          <w:marTop w:val="0"/>
          <w:marBottom w:val="0"/>
          <w:divBdr>
            <w:top w:val="none" w:sz="0" w:space="0" w:color="auto"/>
            <w:left w:val="none" w:sz="0" w:space="0" w:color="auto"/>
            <w:bottom w:val="none" w:sz="0" w:space="0" w:color="auto"/>
            <w:right w:val="none" w:sz="0" w:space="0" w:color="auto"/>
          </w:divBdr>
        </w:div>
        <w:div w:id="1839150268">
          <w:marLeft w:val="833"/>
          <w:marRight w:val="536"/>
          <w:marTop w:val="0"/>
          <w:marBottom w:val="0"/>
          <w:divBdr>
            <w:top w:val="none" w:sz="0" w:space="0" w:color="auto"/>
            <w:left w:val="none" w:sz="0" w:space="0" w:color="auto"/>
            <w:bottom w:val="none" w:sz="0" w:space="0" w:color="auto"/>
            <w:right w:val="none" w:sz="0" w:space="0" w:color="auto"/>
          </w:divBdr>
        </w:div>
        <w:div w:id="1839150271">
          <w:marLeft w:val="833"/>
          <w:marRight w:val="536"/>
          <w:marTop w:val="0"/>
          <w:marBottom w:val="0"/>
          <w:divBdr>
            <w:top w:val="none" w:sz="0" w:space="0" w:color="auto"/>
            <w:left w:val="none" w:sz="0" w:space="0" w:color="auto"/>
            <w:bottom w:val="none" w:sz="0" w:space="0" w:color="auto"/>
            <w:right w:val="none" w:sz="0" w:space="0" w:color="auto"/>
          </w:divBdr>
        </w:div>
        <w:div w:id="1839150272">
          <w:marLeft w:val="833"/>
          <w:marRight w:val="536"/>
          <w:marTop w:val="0"/>
          <w:marBottom w:val="0"/>
          <w:divBdr>
            <w:top w:val="none" w:sz="0" w:space="0" w:color="auto"/>
            <w:left w:val="none" w:sz="0" w:space="0" w:color="auto"/>
            <w:bottom w:val="none" w:sz="0" w:space="0" w:color="auto"/>
            <w:right w:val="none" w:sz="0" w:space="0" w:color="auto"/>
          </w:divBdr>
        </w:div>
        <w:div w:id="1839150273">
          <w:marLeft w:val="833"/>
          <w:marRight w:val="536"/>
          <w:marTop w:val="0"/>
          <w:marBottom w:val="0"/>
          <w:divBdr>
            <w:top w:val="none" w:sz="0" w:space="0" w:color="auto"/>
            <w:left w:val="none" w:sz="0" w:space="0" w:color="auto"/>
            <w:bottom w:val="none" w:sz="0" w:space="0" w:color="auto"/>
            <w:right w:val="none" w:sz="0" w:space="0" w:color="auto"/>
          </w:divBdr>
        </w:div>
        <w:div w:id="1839150276">
          <w:marLeft w:val="833"/>
          <w:marRight w:val="536"/>
          <w:marTop w:val="0"/>
          <w:marBottom w:val="0"/>
          <w:divBdr>
            <w:top w:val="none" w:sz="0" w:space="0" w:color="auto"/>
            <w:left w:val="none" w:sz="0" w:space="0" w:color="auto"/>
            <w:bottom w:val="none" w:sz="0" w:space="0" w:color="auto"/>
            <w:right w:val="none" w:sz="0" w:space="0" w:color="auto"/>
          </w:divBdr>
        </w:div>
        <w:div w:id="1839150277">
          <w:marLeft w:val="833"/>
          <w:marRight w:val="536"/>
          <w:marTop w:val="0"/>
          <w:marBottom w:val="0"/>
          <w:divBdr>
            <w:top w:val="none" w:sz="0" w:space="0" w:color="auto"/>
            <w:left w:val="none" w:sz="0" w:space="0" w:color="auto"/>
            <w:bottom w:val="none" w:sz="0" w:space="0" w:color="auto"/>
            <w:right w:val="none" w:sz="0" w:space="0" w:color="auto"/>
          </w:divBdr>
        </w:div>
        <w:div w:id="1839150278">
          <w:marLeft w:val="833"/>
          <w:marRight w:val="536"/>
          <w:marTop w:val="0"/>
          <w:marBottom w:val="0"/>
          <w:divBdr>
            <w:top w:val="none" w:sz="0" w:space="0" w:color="auto"/>
            <w:left w:val="none" w:sz="0" w:space="0" w:color="auto"/>
            <w:bottom w:val="none" w:sz="0" w:space="0" w:color="auto"/>
            <w:right w:val="none" w:sz="0" w:space="0" w:color="auto"/>
          </w:divBdr>
        </w:div>
      </w:divsChild>
    </w:div>
    <w:div w:id="1839150259">
      <w:marLeft w:val="0"/>
      <w:marRight w:val="0"/>
      <w:marTop w:val="0"/>
      <w:marBottom w:val="0"/>
      <w:divBdr>
        <w:top w:val="none" w:sz="0" w:space="0" w:color="auto"/>
        <w:left w:val="none" w:sz="0" w:space="0" w:color="auto"/>
        <w:bottom w:val="none" w:sz="0" w:space="0" w:color="auto"/>
        <w:right w:val="none" w:sz="0" w:space="0" w:color="auto"/>
      </w:divBdr>
    </w:div>
    <w:div w:id="1839150265">
      <w:marLeft w:val="0"/>
      <w:marRight w:val="0"/>
      <w:marTop w:val="0"/>
      <w:marBottom w:val="0"/>
      <w:divBdr>
        <w:top w:val="none" w:sz="0" w:space="0" w:color="auto"/>
        <w:left w:val="none" w:sz="0" w:space="0" w:color="auto"/>
        <w:bottom w:val="none" w:sz="0" w:space="0" w:color="auto"/>
        <w:right w:val="none" w:sz="0" w:space="0" w:color="auto"/>
      </w:divBdr>
      <w:divsChild>
        <w:div w:id="1839150262">
          <w:marLeft w:val="833"/>
          <w:marRight w:val="536"/>
          <w:marTop w:val="0"/>
          <w:marBottom w:val="0"/>
          <w:divBdr>
            <w:top w:val="none" w:sz="0" w:space="0" w:color="auto"/>
            <w:left w:val="none" w:sz="0" w:space="0" w:color="auto"/>
            <w:bottom w:val="none" w:sz="0" w:space="0" w:color="auto"/>
            <w:right w:val="none" w:sz="0" w:space="0" w:color="auto"/>
          </w:divBdr>
        </w:div>
      </w:divsChild>
    </w:div>
    <w:div w:id="1839150266">
      <w:marLeft w:val="0"/>
      <w:marRight w:val="0"/>
      <w:marTop w:val="0"/>
      <w:marBottom w:val="0"/>
      <w:divBdr>
        <w:top w:val="none" w:sz="0" w:space="0" w:color="auto"/>
        <w:left w:val="none" w:sz="0" w:space="0" w:color="auto"/>
        <w:bottom w:val="none" w:sz="0" w:space="0" w:color="auto"/>
        <w:right w:val="none" w:sz="0" w:space="0" w:color="auto"/>
      </w:divBdr>
    </w:div>
    <w:div w:id="1839150267">
      <w:marLeft w:val="0"/>
      <w:marRight w:val="0"/>
      <w:marTop w:val="0"/>
      <w:marBottom w:val="0"/>
      <w:divBdr>
        <w:top w:val="none" w:sz="0" w:space="0" w:color="auto"/>
        <w:left w:val="none" w:sz="0" w:space="0" w:color="auto"/>
        <w:bottom w:val="none" w:sz="0" w:space="0" w:color="auto"/>
        <w:right w:val="none" w:sz="0" w:space="0" w:color="auto"/>
      </w:divBdr>
      <w:divsChild>
        <w:div w:id="1839150249">
          <w:marLeft w:val="833"/>
          <w:marRight w:val="536"/>
          <w:marTop w:val="0"/>
          <w:marBottom w:val="0"/>
          <w:divBdr>
            <w:top w:val="none" w:sz="0" w:space="0" w:color="auto"/>
            <w:left w:val="none" w:sz="0" w:space="0" w:color="auto"/>
            <w:bottom w:val="none" w:sz="0" w:space="0" w:color="auto"/>
            <w:right w:val="none" w:sz="0" w:space="0" w:color="auto"/>
          </w:divBdr>
        </w:div>
        <w:div w:id="1839150264">
          <w:marLeft w:val="833"/>
          <w:marRight w:val="536"/>
          <w:marTop w:val="0"/>
          <w:marBottom w:val="0"/>
          <w:divBdr>
            <w:top w:val="none" w:sz="0" w:space="0" w:color="auto"/>
            <w:left w:val="none" w:sz="0" w:space="0" w:color="auto"/>
            <w:bottom w:val="none" w:sz="0" w:space="0" w:color="auto"/>
            <w:right w:val="none" w:sz="0" w:space="0" w:color="auto"/>
          </w:divBdr>
        </w:div>
      </w:divsChild>
    </w:div>
    <w:div w:id="1839150270">
      <w:marLeft w:val="0"/>
      <w:marRight w:val="0"/>
      <w:marTop w:val="0"/>
      <w:marBottom w:val="0"/>
      <w:divBdr>
        <w:top w:val="none" w:sz="0" w:space="0" w:color="auto"/>
        <w:left w:val="none" w:sz="0" w:space="0" w:color="auto"/>
        <w:bottom w:val="none" w:sz="0" w:space="0" w:color="auto"/>
        <w:right w:val="none" w:sz="0" w:space="0" w:color="auto"/>
      </w:divBdr>
    </w:div>
    <w:div w:id="1839150274">
      <w:marLeft w:val="0"/>
      <w:marRight w:val="0"/>
      <w:marTop w:val="0"/>
      <w:marBottom w:val="0"/>
      <w:divBdr>
        <w:top w:val="none" w:sz="0" w:space="0" w:color="auto"/>
        <w:left w:val="none" w:sz="0" w:space="0" w:color="auto"/>
        <w:bottom w:val="none" w:sz="0" w:space="0" w:color="auto"/>
        <w:right w:val="none" w:sz="0" w:space="0" w:color="auto"/>
      </w:divBdr>
      <w:divsChild>
        <w:div w:id="1839150280">
          <w:marLeft w:val="833"/>
          <w:marRight w:val="536"/>
          <w:marTop w:val="0"/>
          <w:marBottom w:val="0"/>
          <w:divBdr>
            <w:top w:val="none" w:sz="0" w:space="0" w:color="auto"/>
            <w:left w:val="none" w:sz="0" w:space="0" w:color="auto"/>
            <w:bottom w:val="none" w:sz="0" w:space="0" w:color="auto"/>
            <w:right w:val="none" w:sz="0" w:space="0" w:color="auto"/>
          </w:divBdr>
        </w:div>
      </w:divsChild>
    </w:div>
    <w:div w:id="1839150275">
      <w:marLeft w:val="0"/>
      <w:marRight w:val="0"/>
      <w:marTop w:val="0"/>
      <w:marBottom w:val="0"/>
      <w:divBdr>
        <w:top w:val="none" w:sz="0" w:space="0" w:color="auto"/>
        <w:left w:val="none" w:sz="0" w:space="0" w:color="auto"/>
        <w:bottom w:val="none" w:sz="0" w:space="0" w:color="auto"/>
        <w:right w:val="none" w:sz="0" w:space="0" w:color="auto"/>
      </w:divBdr>
      <w:divsChild>
        <w:div w:id="1839150269">
          <w:marLeft w:val="833"/>
          <w:marRight w:val="536"/>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51157" TargetMode="External"/><Relationship Id="rId18" Type="http://schemas.openxmlformats.org/officeDocument/2006/relationships/hyperlink" Target="http://docs.cntd.ru/document/902269946" TargetMode="External"/><Relationship Id="rId26" Type="http://schemas.openxmlformats.org/officeDocument/2006/relationships/hyperlink" Target="http://docs.cntd.ru/document/902391957" TargetMode="External"/><Relationship Id="rId39" Type="http://schemas.openxmlformats.org/officeDocument/2006/relationships/hyperlink" Target="http://docs.cntd.ru/document/902391957" TargetMode="External"/><Relationship Id="rId21" Type="http://schemas.openxmlformats.org/officeDocument/2006/relationships/hyperlink" Target="http://docs.cntd.ru/document/902391957" TargetMode="External"/><Relationship Id="rId34" Type="http://schemas.openxmlformats.org/officeDocument/2006/relationships/hyperlink" Target="http://docs.cntd.ru/document/902391957" TargetMode="External"/><Relationship Id="rId42" Type="http://schemas.openxmlformats.org/officeDocument/2006/relationships/hyperlink" Target="http://docs.cntd.ru/document/902166076" TargetMode="External"/><Relationship Id="rId47" Type="http://schemas.openxmlformats.org/officeDocument/2006/relationships/hyperlink" Target="http://docs.cntd.ru/document/902391957" TargetMode="External"/><Relationship Id="rId50" Type="http://schemas.openxmlformats.org/officeDocument/2006/relationships/hyperlink" Target="http://docs.cntd.ru/document/902166076" TargetMode="External"/><Relationship Id="rId55" Type="http://schemas.openxmlformats.org/officeDocument/2006/relationships/hyperlink" Target="http://docs.cntd.ru/document/902391957" TargetMode="External"/><Relationship Id="rId63" Type="http://schemas.openxmlformats.org/officeDocument/2006/relationships/hyperlink" Target="http://docs.cntd.ru/document/902166076" TargetMode="External"/><Relationship Id="rId68" Type="http://schemas.openxmlformats.org/officeDocument/2006/relationships/theme" Target="theme/theme1.xml"/><Relationship Id="rId7" Type="http://schemas.openxmlformats.org/officeDocument/2006/relationships/hyperlink" Target="http://docs.cntd.ru/document/902160276" TargetMode="External"/><Relationship Id="rId2" Type="http://schemas.openxmlformats.org/officeDocument/2006/relationships/styles" Target="styles.xml"/><Relationship Id="rId16" Type="http://schemas.openxmlformats.org/officeDocument/2006/relationships/hyperlink" Target="http://docs.cntd.ru/document/901914782" TargetMode="External"/><Relationship Id="rId29" Type="http://schemas.openxmlformats.org/officeDocument/2006/relationships/hyperlink" Target="http://docs.cntd.ru/document/902166076" TargetMode="External"/><Relationship Id="rId1" Type="http://schemas.openxmlformats.org/officeDocument/2006/relationships/numbering" Target="numbering.xml"/><Relationship Id="rId6" Type="http://schemas.openxmlformats.org/officeDocument/2006/relationships/hyperlink" Target="http://docs.cntd.ru/document/902277333" TargetMode="External"/><Relationship Id="rId11" Type="http://schemas.openxmlformats.org/officeDocument/2006/relationships/hyperlink" Target="http://docs.cntd.ru/document/902215621" TargetMode="External"/><Relationship Id="rId24" Type="http://schemas.openxmlformats.org/officeDocument/2006/relationships/hyperlink" Target="http://docs.cntd.ru/document/902166076" TargetMode="External"/><Relationship Id="rId32" Type="http://schemas.openxmlformats.org/officeDocument/2006/relationships/hyperlink" Target="http://docs.cntd.ru/document/902166076" TargetMode="External"/><Relationship Id="rId37" Type="http://schemas.openxmlformats.org/officeDocument/2006/relationships/hyperlink" Target="http://docs.cntd.ru/document/902391957" TargetMode="External"/><Relationship Id="rId40" Type="http://schemas.openxmlformats.org/officeDocument/2006/relationships/hyperlink" Target="http://docs.cntd.ru/document/902391957" TargetMode="External"/><Relationship Id="rId45" Type="http://schemas.openxmlformats.org/officeDocument/2006/relationships/hyperlink" Target="http://docs.cntd.ru/document/902166076" TargetMode="External"/><Relationship Id="rId53" Type="http://schemas.openxmlformats.org/officeDocument/2006/relationships/hyperlink" Target="http://docs.cntd.ru/document/902391957" TargetMode="External"/><Relationship Id="rId58" Type="http://schemas.openxmlformats.org/officeDocument/2006/relationships/hyperlink" Target="http://docs.cntd.ru/document/902166076" TargetMode="External"/><Relationship Id="rId66" Type="http://schemas.openxmlformats.org/officeDocument/2006/relationships/hyperlink" Target="http://docs.cntd.ru/document/902391957" TargetMode="External"/><Relationship Id="rId5" Type="http://schemas.openxmlformats.org/officeDocument/2006/relationships/hyperlink" Target="http://docs.cntd.ru/document/902198954" TargetMode="External"/><Relationship Id="rId15" Type="http://schemas.openxmlformats.org/officeDocument/2006/relationships/hyperlink" Target="http://docs.cntd.ru/document/902325061" TargetMode="External"/><Relationship Id="rId23" Type="http://schemas.openxmlformats.org/officeDocument/2006/relationships/hyperlink" Target="http://docs.cntd.ru/document/902166076" TargetMode="External"/><Relationship Id="rId28" Type="http://schemas.openxmlformats.org/officeDocument/2006/relationships/hyperlink" Target="http://docs.cntd.ru/document/902166076" TargetMode="External"/><Relationship Id="rId36" Type="http://schemas.openxmlformats.org/officeDocument/2006/relationships/hyperlink" Target="http://docs.cntd.ru/document/902391957" TargetMode="External"/><Relationship Id="rId49" Type="http://schemas.openxmlformats.org/officeDocument/2006/relationships/hyperlink" Target="http://docs.cntd.ru/document/902166076" TargetMode="External"/><Relationship Id="rId57" Type="http://schemas.openxmlformats.org/officeDocument/2006/relationships/hyperlink" Target="http://docs.cntd.ru/document/902166076" TargetMode="External"/><Relationship Id="rId61" Type="http://schemas.openxmlformats.org/officeDocument/2006/relationships/hyperlink" Target="http://docs.cntd.ru/document/902391957" TargetMode="External"/><Relationship Id="rId10" Type="http://schemas.openxmlformats.org/officeDocument/2006/relationships/hyperlink" Target="http://docs.cntd.ru/document/902215621" TargetMode="External"/><Relationship Id="rId19" Type="http://schemas.openxmlformats.org/officeDocument/2006/relationships/hyperlink" Target="http://docs.cntd.ru/document/902334855" TargetMode="External"/><Relationship Id="rId31" Type="http://schemas.openxmlformats.org/officeDocument/2006/relationships/hyperlink" Target="http://docs.cntd.ru/document/902166076" TargetMode="External"/><Relationship Id="rId44" Type="http://schemas.openxmlformats.org/officeDocument/2006/relationships/hyperlink" Target="http://docs.cntd.ru/document/902391957" TargetMode="External"/><Relationship Id="rId52" Type="http://schemas.openxmlformats.org/officeDocument/2006/relationships/hyperlink" Target="http://docs.cntd.ru/document/902391957" TargetMode="External"/><Relationship Id="rId60" Type="http://schemas.openxmlformats.org/officeDocument/2006/relationships/hyperlink" Target="http://docs.cntd.ru/document/902391957" TargetMode="External"/><Relationship Id="rId65" Type="http://schemas.openxmlformats.org/officeDocument/2006/relationships/hyperlink" Target="http://docs.cntd.ru/document/902391957" TargetMode="External"/><Relationship Id="rId4" Type="http://schemas.openxmlformats.org/officeDocument/2006/relationships/webSettings" Target="webSettings.xml"/><Relationship Id="rId9" Type="http://schemas.openxmlformats.org/officeDocument/2006/relationships/hyperlink" Target="http://docs.cntd.ru/document/902263512" TargetMode="External"/><Relationship Id="rId14" Type="http://schemas.openxmlformats.org/officeDocument/2006/relationships/hyperlink" Target="http://docs.cntd.ru/document/902325061" TargetMode="External"/><Relationship Id="rId22" Type="http://schemas.openxmlformats.org/officeDocument/2006/relationships/hyperlink" Target="http://docs.cntd.ru/document/902391957" TargetMode="External"/><Relationship Id="rId27" Type="http://schemas.openxmlformats.org/officeDocument/2006/relationships/hyperlink" Target="http://docs.cntd.ru/document/902391957" TargetMode="External"/><Relationship Id="rId30" Type="http://schemas.openxmlformats.org/officeDocument/2006/relationships/hyperlink" Target="http://docs.cntd.ru/document/902391957" TargetMode="External"/><Relationship Id="rId35" Type="http://schemas.openxmlformats.org/officeDocument/2006/relationships/hyperlink" Target="http://docs.cntd.ru/document/902391957" TargetMode="External"/><Relationship Id="rId43" Type="http://schemas.openxmlformats.org/officeDocument/2006/relationships/hyperlink" Target="http://docs.cntd.ru/document/902391957" TargetMode="External"/><Relationship Id="rId48" Type="http://schemas.openxmlformats.org/officeDocument/2006/relationships/hyperlink" Target="http://docs.cntd.ru/document/902391957" TargetMode="External"/><Relationship Id="rId56" Type="http://schemas.openxmlformats.org/officeDocument/2006/relationships/hyperlink" Target="http://docs.cntd.ru/document/902391957" TargetMode="External"/><Relationship Id="rId64" Type="http://schemas.openxmlformats.org/officeDocument/2006/relationships/hyperlink" Target="http://docs.cntd.ru/document/902166076" TargetMode="External"/><Relationship Id="rId8" Type="http://schemas.openxmlformats.org/officeDocument/2006/relationships/hyperlink" Target="http://docs.cntd.ru/document/902160276" TargetMode="External"/><Relationship Id="rId51" Type="http://schemas.openxmlformats.org/officeDocument/2006/relationships/hyperlink" Target="http://docs.cntd.ru/document/902391957" TargetMode="External"/><Relationship Id="rId3" Type="http://schemas.openxmlformats.org/officeDocument/2006/relationships/settings" Target="settings.xml"/><Relationship Id="rId12" Type="http://schemas.openxmlformats.org/officeDocument/2006/relationships/hyperlink" Target="http://docs.cntd.ru/document/901951157" TargetMode="External"/><Relationship Id="rId17" Type="http://schemas.openxmlformats.org/officeDocument/2006/relationships/hyperlink" Target="http://docs.cntd.ru/document/902229574" TargetMode="External"/><Relationship Id="rId25" Type="http://schemas.openxmlformats.org/officeDocument/2006/relationships/hyperlink" Target="http://docs.cntd.ru/document/902325052" TargetMode="External"/><Relationship Id="rId33" Type="http://schemas.openxmlformats.org/officeDocument/2006/relationships/hyperlink" Target="http://docs.cntd.ru/document/902391957" TargetMode="External"/><Relationship Id="rId38" Type="http://schemas.openxmlformats.org/officeDocument/2006/relationships/hyperlink" Target="http://docs.cntd.ru/document/902391957" TargetMode="External"/><Relationship Id="rId46" Type="http://schemas.openxmlformats.org/officeDocument/2006/relationships/hyperlink" Target="http://docs.cntd.ru/document/902166076" TargetMode="External"/><Relationship Id="rId59" Type="http://schemas.openxmlformats.org/officeDocument/2006/relationships/hyperlink" Target="http://docs.cntd.ru/document/902391957" TargetMode="External"/><Relationship Id="rId67" Type="http://schemas.openxmlformats.org/officeDocument/2006/relationships/fontTable" Target="fontTable.xml"/><Relationship Id="rId20" Type="http://schemas.openxmlformats.org/officeDocument/2006/relationships/hyperlink" Target="http://docs.cntd.ru/document/902391957" TargetMode="External"/><Relationship Id="rId41" Type="http://schemas.openxmlformats.org/officeDocument/2006/relationships/hyperlink" Target="http://docs.cntd.ru/document/902166076" TargetMode="External"/><Relationship Id="rId54" Type="http://schemas.openxmlformats.org/officeDocument/2006/relationships/hyperlink" Target="http://docs.cntd.ru/document/902391957" TargetMode="External"/><Relationship Id="rId62" Type="http://schemas.openxmlformats.org/officeDocument/2006/relationships/hyperlink" Target="http://docs.cntd.ru/document/9023919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558</TotalTime>
  <Pages>41</Pages>
  <Words>17197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vklevko</cp:lastModifiedBy>
  <cp:revision>17</cp:revision>
  <dcterms:created xsi:type="dcterms:W3CDTF">2013-01-30T10:39:00Z</dcterms:created>
  <dcterms:modified xsi:type="dcterms:W3CDTF">2013-02-21T08:06:00Z</dcterms:modified>
</cp:coreProperties>
</file>